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03" w:rsidRDefault="00FE659A">
      <w:pPr>
        <w:jc w:val="center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ДОГОВОР</w:t>
      </w:r>
    </w:p>
    <w:p w:rsidR="00720E03" w:rsidRDefault="00FE659A">
      <w:pPr>
        <w:jc w:val="center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на оказание платных медицинских услуг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г. Нижневартовск</w:t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</w:r>
      <w:r>
        <w:rPr>
          <w:color w:val="000000"/>
          <w:sz w:val="22"/>
          <w:szCs w:val="22"/>
          <w:lang w:val="ru-RU"/>
        </w:rPr>
        <w:tab/>
        <w:t xml:space="preserve">                                           </w:t>
      </w:r>
      <w:r>
        <w:rPr>
          <w:color w:val="000000"/>
          <w:sz w:val="22"/>
          <w:szCs w:val="22"/>
          <w:lang w:val="ru-RU"/>
        </w:rPr>
        <w:tab/>
        <w:t>«_____» _________ 202__ г.</w:t>
      </w:r>
    </w:p>
    <w:p w:rsidR="00720E03" w:rsidRDefault="00720E03">
      <w:pPr>
        <w:pStyle w:val="ab"/>
        <w:ind w:left="0" w:firstLine="0"/>
        <w:jc w:val="both"/>
        <w:rPr>
          <w:color w:val="000000"/>
          <w:sz w:val="22"/>
          <w:szCs w:val="22"/>
        </w:rPr>
      </w:pPr>
    </w:p>
    <w:p w:rsidR="00720E03" w:rsidRPr="00FE659A" w:rsidRDefault="00FE659A">
      <w:pPr>
        <w:shd w:val="clear" w:color="auto" w:fill="FFFFFF"/>
        <w:ind w:right="5"/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Общество с ограниченной ответственностью «Медицинские системы», действующее под коммерческим наименованием </w:t>
      </w:r>
      <w:r>
        <w:rPr>
          <w:color w:val="000000"/>
          <w:sz w:val="22"/>
          <w:szCs w:val="22"/>
          <w:lang w:val="ru-RU"/>
        </w:rPr>
        <w:t>«Медицинские системы», именуемое в дальнейшем «Исполнитель», действующий на основании лицензии № Л041-01193-86/00304206 от 19 февраля 2016 г. (при осуществлении доврачебной медицинской помощи по ……., сестринскому делу, стоматологии; при осуществлении амбул</w:t>
      </w:r>
      <w:r>
        <w:rPr>
          <w:color w:val="000000"/>
          <w:sz w:val="22"/>
          <w:szCs w:val="22"/>
          <w:lang w:val="ru-RU"/>
        </w:rPr>
        <w:t xml:space="preserve">аторно-поликлинической медицинской помощи, в </w:t>
      </w:r>
      <w:proofErr w:type="spellStart"/>
      <w:r>
        <w:rPr>
          <w:color w:val="000000"/>
          <w:sz w:val="22"/>
          <w:szCs w:val="22"/>
          <w:lang w:val="ru-RU"/>
        </w:rPr>
        <w:t>т.ч</w:t>
      </w:r>
      <w:proofErr w:type="spellEnd"/>
      <w:r>
        <w:rPr>
          <w:color w:val="000000"/>
          <w:sz w:val="22"/>
          <w:szCs w:val="22"/>
          <w:lang w:val="ru-RU"/>
        </w:rPr>
        <w:t>.: при осуществлении специализированной медицинской помощи по: ортодонтии, стоматологии ортопедической, стоматологии терапевтической, стоматологии хирургической, стоматологии детской, выданной Службой по конт</w:t>
      </w:r>
      <w:r>
        <w:rPr>
          <w:color w:val="000000"/>
          <w:sz w:val="22"/>
          <w:szCs w:val="22"/>
          <w:lang w:val="ru-RU"/>
        </w:rPr>
        <w:t>ролю и надзору в сфере здравоохранения Ханты-Мансийского автономного округа — Югры, расположенного по адресу: 628602, Российская Федерация, Ханты-Мансийский автономный округ — Югра, г. Нижневартовск, проезд Куропаткина, д. 1, офис 1010, тел. 8-902-494-22-6</w:t>
      </w:r>
      <w:r>
        <w:rPr>
          <w:color w:val="000000"/>
          <w:sz w:val="22"/>
          <w:szCs w:val="22"/>
          <w:lang w:val="ru-RU"/>
        </w:rPr>
        <w:t xml:space="preserve">6; 8 (3466) 42-24-66; 8 (3466) 407-007, в лице генерального директора </w:t>
      </w:r>
      <w:proofErr w:type="spellStart"/>
      <w:r>
        <w:rPr>
          <w:color w:val="000000"/>
          <w:sz w:val="22"/>
          <w:szCs w:val="22"/>
          <w:lang w:val="ru-RU"/>
        </w:rPr>
        <w:t>Михейкин</w:t>
      </w:r>
      <w:proofErr w:type="spellEnd"/>
      <w:r>
        <w:rPr>
          <w:color w:val="000000"/>
          <w:sz w:val="22"/>
          <w:szCs w:val="22"/>
          <w:lang w:val="ru-RU"/>
        </w:rPr>
        <w:t xml:space="preserve"> Вадим Андреевич, действующего на основании Устава, с одной стороны, и гражданин __________________________________________ именуемый в дальнейшем «Пациент», с другой стороны, за</w:t>
      </w:r>
      <w:r>
        <w:rPr>
          <w:color w:val="000000"/>
          <w:sz w:val="22"/>
          <w:szCs w:val="22"/>
          <w:lang w:val="ru-RU"/>
        </w:rPr>
        <w:t>ключили настоящий договор о нижеследующем:</w:t>
      </w: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1. Предмет договора</w:t>
      </w:r>
    </w:p>
    <w:p w:rsidR="00720E03" w:rsidRDefault="00FE659A">
      <w:pPr>
        <w:pStyle w:val="30"/>
        <w:jc w:val="both"/>
        <w:rPr>
          <w:sz w:val="22"/>
          <w:szCs w:val="22"/>
        </w:rPr>
      </w:pPr>
      <w:r>
        <w:rPr>
          <w:sz w:val="22"/>
          <w:szCs w:val="22"/>
        </w:rPr>
        <w:t>1.1 Исполнитель обязуется, при наличии медицинских показаний и организационно-технических возможностей, оказать платные медицинские услуги Пациенту в соответствии с перечнем видов медицинской д</w:t>
      </w:r>
      <w:r>
        <w:rPr>
          <w:sz w:val="22"/>
          <w:szCs w:val="22"/>
        </w:rPr>
        <w:t>еятельности, разрешенных лицензией.</w:t>
      </w:r>
    </w:p>
    <w:p w:rsidR="00720E03" w:rsidRDefault="00FE659A">
      <w:pPr>
        <w:pStyle w:val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 Настоящий договор обеспечивает реализацию прав Пациента на получение платных медицинских услуг </w:t>
      </w:r>
      <w:proofErr w:type="gramStart"/>
      <w:r>
        <w:rPr>
          <w:sz w:val="22"/>
          <w:szCs w:val="22"/>
        </w:rPr>
        <w:t>в  ООО</w:t>
      </w:r>
      <w:proofErr w:type="gramEnd"/>
      <w:r>
        <w:rPr>
          <w:sz w:val="22"/>
          <w:szCs w:val="22"/>
        </w:rPr>
        <w:t xml:space="preserve"> «Медицинские системы» в соответствии с ППРФ от 30 мая 2026 г. № 659 "Об утверждении Правил предоставления медицинс</w:t>
      </w:r>
      <w:r>
        <w:rPr>
          <w:sz w:val="22"/>
          <w:szCs w:val="22"/>
        </w:rPr>
        <w:t>кими организациями платных медицинских услуг" и ФЗ N 323-ФЗ "Об основах охраны здоровья граждан в Российской Федерации".</w:t>
      </w: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2. Условия и сроки предоставления платных медицинских услуг</w:t>
      </w:r>
    </w:p>
    <w:p w:rsidR="00720E03" w:rsidRDefault="00FE659A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 Основанием для предоставления платных медицинских услуг является добров</w:t>
      </w:r>
      <w:r>
        <w:rPr>
          <w:color w:val="000000"/>
          <w:sz w:val="22"/>
          <w:szCs w:val="22"/>
        </w:rPr>
        <w:t>ольное желание Пациента получить медицинские услуги за плату.</w:t>
      </w:r>
    </w:p>
    <w:p w:rsidR="00720E03" w:rsidRDefault="00FE659A">
      <w:pPr>
        <w:pStyle w:val="ab"/>
        <w:ind w:left="0" w:firstLine="0"/>
        <w:jc w:val="both"/>
      </w:pPr>
      <w:r>
        <w:rPr>
          <w:color w:val="000000"/>
          <w:sz w:val="22"/>
          <w:szCs w:val="22"/>
        </w:rPr>
        <w:t xml:space="preserve">2.2. Лечащий врач Исполнителя, назначаемый по выбору пациента, в соответствии с медицинскими необходимостью и возможностями и/или желанием  Пациента, после предварительного 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собеседования и осмот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 xml:space="preserve">ра Пациента,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лечения и возможные осложнения, </w:t>
      </w:r>
      <w:r>
        <w:rPr>
          <w:color w:val="000000"/>
          <w:sz w:val="22"/>
          <w:szCs w:val="22"/>
        </w:rPr>
        <w:t>информирует об этом пациента, в том числе о необходимости соб</w:t>
      </w:r>
      <w:r>
        <w:rPr>
          <w:color w:val="000000"/>
          <w:sz w:val="22"/>
          <w:szCs w:val="22"/>
        </w:rPr>
        <w:t>людений рекомендаций  и лечебно-охранительного режима, получает его Информированное добровольное согласие (Приложение к настоящему договору), вместе с Пациентом составляет П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лан лечения (Приложения к настоящему договору). Перед подписанием настоящего догово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 xml:space="preserve">ра Пациент получил </w:t>
      </w:r>
      <w:r>
        <w:rPr>
          <w:rStyle w:val="FontStyle46"/>
          <w:rFonts w:ascii="Times New Roman" w:hAnsi="Times New Roman" w:cs="Times New Roman"/>
          <w:color w:val="000000"/>
          <w:spacing w:val="0"/>
          <w:sz w:val="22"/>
          <w:szCs w:val="22"/>
        </w:rPr>
        <w:t xml:space="preserve">информацию о медицинских работниках, отвечающих за предоставление соответствующих платных медицинских услуг (профессиональном образовании и квалификации). </w:t>
      </w:r>
    </w:p>
    <w:p w:rsidR="00720E03" w:rsidRDefault="00FE659A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 После предоставления Пациенту информации, указанной в п. 2.2. настоящего дог</w:t>
      </w:r>
      <w:r>
        <w:rPr>
          <w:color w:val="000000"/>
          <w:sz w:val="22"/>
          <w:szCs w:val="22"/>
        </w:rPr>
        <w:t>овора, и подписания Пациентом Информированного добровольного согласия(</w:t>
      </w:r>
      <w:proofErr w:type="spellStart"/>
      <w:r>
        <w:rPr>
          <w:color w:val="000000"/>
          <w:sz w:val="22"/>
          <w:szCs w:val="22"/>
        </w:rPr>
        <w:t>ий</w:t>
      </w:r>
      <w:proofErr w:type="spellEnd"/>
      <w:r>
        <w:rPr>
          <w:color w:val="000000"/>
          <w:sz w:val="22"/>
          <w:szCs w:val="22"/>
        </w:rPr>
        <w:t xml:space="preserve">), стороны заключают настоящий Договор, затем Пациенту проводится комплекс диагностических, лечебных и реабилитационных мероприятий в соответствии с Планом лечения. 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2.4 </w:t>
      </w:r>
      <w:r w:rsidRPr="00FE659A">
        <w:rPr>
          <w:rStyle w:val="FontStyle46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Срок оказания </w:t>
      </w:r>
      <w:r w:rsidRPr="00FE659A">
        <w:rPr>
          <w:rStyle w:val="FontStyle46"/>
          <w:rFonts w:ascii="Times New Roman" w:hAnsi="Times New Roman" w:cs="Times New Roman"/>
          <w:color w:val="000000"/>
          <w:sz w:val="22"/>
          <w:szCs w:val="22"/>
          <w:lang w:val="ru-RU"/>
        </w:rPr>
        <w:t>Услуг зависит от состояния здоровья Пациента, периода, необходимого для изготовления стоматологического изделия и графика работы врача и указывается в Плане лечения.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2.5. Перечень и стоимость оказываемых медицинских услуг указываются в Плане лечения.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2.6. </w:t>
      </w:r>
      <w:r>
        <w:rPr>
          <w:color w:val="000000"/>
          <w:sz w:val="22"/>
          <w:szCs w:val="22"/>
          <w:lang w:val="ru-RU"/>
        </w:rPr>
        <w:t>Стороны согласовали, что План лечения является приблизительной сметой на оказание платных медицинских услуг. Стоимость услуг может быть увеличена только при выявлении обстоятельств, указанных в п. 4.3 настоящего договора, после предварительного уведомления</w:t>
      </w:r>
      <w:r>
        <w:rPr>
          <w:color w:val="000000"/>
          <w:sz w:val="22"/>
          <w:szCs w:val="22"/>
          <w:lang w:val="ru-RU"/>
        </w:rPr>
        <w:t xml:space="preserve"> Пациента и получения его согласия. По требованию Пациента (Заказчика) или Исполнителя составляется твёрдая смета, которая является неотъемлемой частью настоящего договора.</w:t>
      </w:r>
    </w:p>
    <w:p w:rsidR="00720E03" w:rsidRPr="00FE659A" w:rsidRDefault="00720E03">
      <w:pPr>
        <w:jc w:val="both"/>
        <w:rPr>
          <w:color w:val="000000"/>
          <w:sz w:val="22"/>
          <w:szCs w:val="22"/>
          <w:lang w:val="ru-RU"/>
        </w:rPr>
      </w:pP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3. Права и обязанности сторон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3.1 Исполнитель обязуется: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3.1.1. Оказать медицински</w:t>
      </w:r>
      <w:r>
        <w:rPr>
          <w:color w:val="000000"/>
          <w:sz w:val="22"/>
          <w:szCs w:val="22"/>
          <w:lang w:val="ru-RU"/>
        </w:rPr>
        <w:t xml:space="preserve">е услуги в соответствии с индивидуальными медицинскими показаниями и пожеланиями Пациента, согласованными в информированном добровольном согласии и других приложениях к настоящему договору.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3.1.2. Обеспечить соответствие предоставляемых медицинских услуг </w:t>
      </w:r>
      <w:r>
        <w:rPr>
          <w:color w:val="000000"/>
          <w:sz w:val="22"/>
          <w:szCs w:val="22"/>
          <w:lang w:val="ru-RU"/>
        </w:rPr>
        <w:t>требованиям, предъявляемым к методам диагностики, профилактики и лечения, разрешенным на территории Российской Федерации.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3.1.3. После информирования Пациента о возможности и сроках ожидания получения медицинской помощи в гарантированном объеме, оказываемо</w:t>
      </w:r>
      <w:r>
        <w:rPr>
          <w:color w:val="000000"/>
          <w:sz w:val="22"/>
          <w:szCs w:val="22"/>
          <w:lang w:val="ru-RU"/>
        </w:rPr>
        <w:t xml:space="preserve">м без взимания платы в соответствии с программой государственных гарантий бесплатного оказания гражданам медицинской помощи, предоставить подробную информацию о предоставляемых медицинских услугах в соответствии со ст. 19-23 Федерального закона </w:t>
      </w:r>
      <w:r>
        <w:rPr>
          <w:color w:val="000000"/>
          <w:sz w:val="22"/>
          <w:szCs w:val="22"/>
        </w:rPr>
        <w:t>N</w:t>
      </w:r>
      <w:r>
        <w:rPr>
          <w:color w:val="000000"/>
          <w:sz w:val="22"/>
          <w:szCs w:val="22"/>
          <w:lang w:val="ru-RU"/>
        </w:rPr>
        <w:t xml:space="preserve"> 323-ФЗ "О</w:t>
      </w:r>
      <w:r>
        <w:rPr>
          <w:color w:val="000000"/>
          <w:sz w:val="22"/>
          <w:szCs w:val="22"/>
          <w:lang w:val="ru-RU"/>
        </w:rPr>
        <w:t>б основах охраны здоровья граждан в Российской Федерации", плане и стоимости лечения. При изменении плана и стоимости лечения проинформировать об этом Пациента и предоставить дополнительные услуги с его согласия.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lastRenderedPageBreak/>
        <w:t>3.1.4. В случае если настоящий договор закл</w:t>
      </w:r>
      <w:r>
        <w:rPr>
          <w:color w:val="000000"/>
          <w:sz w:val="22"/>
          <w:szCs w:val="22"/>
          <w:lang w:val="ru-RU"/>
        </w:rPr>
        <w:t>ючён Заказчиком в пользу Пациента, письменное согласие на оказание услуг в объёме, превышающем объём выполняемого стандарта медицинской помощи, а также на изменение стоимости лечения оформляется подписями Пациента и Заказчика.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3.2 </w:t>
      </w:r>
      <w:r>
        <w:rPr>
          <w:b/>
          <w:color w:val="000000"/>
          <w:sz w:val="22"/>
          <w:szCs w:val="22"/>
          <w:lang w:val="ru-RU"/>
        </w:rPr>
        <w:t>Пациент обязан: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3.2.1. Вы</w:t>
      </w:r>
      <w:r>
        <w:rPr>
          <w:color w:val="000000"/>
          <w:sz w:val="22"/>
          <w:szCs w:val="22"/>
          <w:lang w:val="ru-RU"/>
        </w:rPr>
        <w:t xml:space="preserve">полнять требования, обеспечивающие качественное предоставление медицинских услуг, в том числе: </w:t>
      </w:r>
      <w:r>
        <w:rPr>
          <w:color w:val="000000"/>
          <w:sz w:val="22"/>
          <w:szCs w:val="22"/>
          <w:lang w:val="ru-RU"/>
        </w:rPr>
        <w:t xml:space="preserve">соблюдать режим лечения, в том числе определенный на период временной нетрудоспособности, соблюдать правила поведения пациента в медицинской организации, </w:t>
      </w:r>
      <w:r>
        <w:rPr>
          <w:color w:val="000000"/>
          <w:sz w:val="22"/>
          <w:szCs w:val="22"/>
          <w:lang w:val="ru-RU"/>
        </w:rPr>
        <w:t>выполня</w:t>
      </w:r>
      <w:r>
        <w:rPr>
          <w:color w:val="000000"/>
          <w:sz w:val="22"/>
          <w:szCs w:val="22"/>
          <w:lang w:val="ru-RU"/>
        </w:rPr>
        <w:t>ть назначения лечащего врача; сообщать необходимые сведений о своем состоянии здоровья; соблюдать режимы гигиены, питания и ухода за ротовой полостью после проведения процедуры, в том числе указанные в Памятке пациента, являться на прием в соответствии с в</w:t>
      </w:r>
      <w:r>
        <w:rPr>
          <w:color w:val="000000"/>
          <w:sz w:val="22"/>
          <w:szCs w:val="22"/>
          <w:lang w:val="ru-RU"/>
        </w:rPr>
        <w:t xml:space="preserve">рачебными назначениями, на контрольные и профилактические осмотры. </w:t>
      </w:r>
    </w:p>
    <w:p w:rsidR="00720E03" w:rsidRDefault="00FE659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>3.2.2. После предоставления ему информации, указанной в п. 3.1.3, ознакомиться и подписать Информированные согласия на оказание медицинских услуг, План лечения и другие Приложения к настоящему договору, Медицинскую карту пациента, ознакомиться с Положением</w:t>
      </w:r>
      <w:r>
        <w:rPr>
          <w:sz w:val="22"/>
          <w:szCs w:val="22"/>
        </w:rPr>
        <w:t xml:space="preserve"> о гарантийных обязательствах и сроках службы при оказании платных медицинских услуг.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3.2.3. Явиться на прием к врачу за 10 мин. до назначенного времени.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3.2.4. Во время наблюдения и лечения не использовать препараты, назначенные специалистами других лече</w:t>
      </w:r>
      <w:r>
        <w:rPr>
          <w:color w:val="000000"/>
          <w:sz w:val="22"/>
          <w:szCs w:val="22"/>
          <w:lang w:val="ru-RU"/>
        </w:rPr>
        <w:t>бных учреждений, без уведомления лечащего врача Исполнителя.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 xml:space="preserve">3.2.5. В случае изменения состояния здоровья, связанного, с точки зрения Пациента, с проведенными Исполнителем медицинскими манипуляциями, немедленно сообщить об этом лечащему врачу, и, в случае </w:t>
      </w:r>
      <w:r>
        <w:rPr>
          <w:color w:val="000000"/>
          <w:sz w:val="22"/>
          <w:szCs w:val="22"/>
          <w:lang w:val="ru-RU"/>
        </w:rPr>
        <w:t>необходимости, прибыть на консультацию и лечение к Исполнителю.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3.2.6. При отказе от продолжения лечения у Исполнителя, в том числе неявке на планируемый прием в течение одного месяца без уважительных причин, Пациент обязан письменно уведомить об этом и ра</w:t>
      </w:r>
      <w:r>
        <w:rPr>
          <w:color w:val="000000"/>
          <w:sz w:val="22"/>
          <w:szCs w:val="22"/>
          <w:lang w:val="ru-RU"/>
        </w:rPr>
        <w:t>сторгнуть договор, предварительно оплатив фактически понесенные затраты исполнителя.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3.2.7. После завершения оказания услуг подписать Акт сдачи-приемки выполненных услуг.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3.2.8. Оплатить стоимость оказанных стоматологических услуг в соответствие с разделом</w:t>
      </w:r>
      <w:r>
        <w:rPr>
          <w:color w:val="000000"/>
          <w:sz w:val="22"/>
          <w:szCs w:val="22"/>
          <w:lang w:val="ru-RU"/>
        </w:rPr>
        <w:t xml:space="preserve"> 4 настоящего договора.  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3.3 </w:t>
      </w:r>
      <w:r>
        <w:rPr>
          <w:b/>
          <w:color w:val="000000"/>
          <w:sz w:val="22"/>
          <w:szCs w:val="22"/>
          <w:lang w:val="ru-RU"/>
        </w:rPr>
        <w:t>Исполнитель имеет право</w:t>
      </w:r>
      <w:r>
        <w:rPr>
          <w:color w:val="000000"/>
          <w:sz w:val="22"/>
          <w:szCs w:val="22"/>
          <w:lang w:val="ru-RU"/>
        </w:rPr>
        <w:t>: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3.3.1. Изменять по медицинским показаниям план, объем и стоимость лечения с согласия пациента.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3.3.2. Направлять Пациента в медицинские учреждения или привлекать для консультаций специалистов из них дл</w:t>
      </w:r>
      <w:r>
        <w:rPr>
          <w:color w:val="000000"/>
          <w:sz w:val="22"/>
          <w:szCs w:val="22"/>
          <w:lang w:val="ru-RU"/>
        </w:rPr>
        <w:t xml:space="preserve">я проведения дополнительных методов исследования, включая рентгенологические и другие необходимые диагностические мероприятия, которые осуществляются за отдельную плату. 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3.3.3. Установить гарантийные обязательства на оказанные услуги в соответствии с Пол</w:t>
      </w:r>
      <w:r>
        <w:rPr>
          <w:color w:val="000000"/>
          <w:sz w:val="22"/>
          <w:szCs w:val="22"/>
          <w:lang w:val="ru-RU"/>
        </w:rPr>
        <w:t>ожением о гарантийных обязательствах.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3.4 </w:t>
      </w:r>
      <w:r>
        <w:rPr>
          <w:b/>
          <w:color w:val="000000"/>
          <w:sz w:val="22"/>
          <w:szCs w:val="22"/>
          <w:lang w:val="ru-RU"/>
        </w:rPr>
        <w:t>Пациент имеет право</w:t>
      </w:r>
      <w:r>
        <w:rPr>
          <w:color w:val="000000"/>
          <w:sz w:val="22"/>
          <w:szCs w:val="22"/>
          <w:lang w:val="ru-RU"/>
        </w:rPr>
        <w:t>: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3.4.1. Требовать информацию о результатах проводимого лечения, своем состоянии здоровья, действий лекарственных препаратов и их побочных проявлениях.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3.4.2. По письменному заявлению получать, в</w:t>
      </w:r>
      <w:r>
        <w:rPr>
          <w:color w:val="000000"/>
          <w:sz w:val="22"/>
          <w:szCs w:val="22"/>
          <w:lang w:val="ru-RU"/>
        </w:rPr>
        <w:t xml:space="preserve"> том числе после исполнения настоящего договора, без взимания дополнительной платы копии и выписки из медицинской документации, отражающие состояние его здоровья после получения платных медицинских услуг, включая сведения о результатах обследования, диагно</w:t>
      </w:r>
      <w:r>
        <w:rPr>
          <w:color w:val="000000"/>
          <w:sz w:val="22"/>
          <w:szCs w:val="22"/>
          <w:lang w:val="ru-RU"/>
        </w:rPr>
        <w:t>зе, методах лечения, об используемых при предоставлении платных медицинских услуг лекарственных препаратах и медицинских изделиях, в срок, установленный законодательством Российской Федерации.</w:t>
      </w:r>
    </w:p>
    <w:p w:rsidR="00720E03" w:rsidRPr="00FE659A" w:rsidRDefault="00FE659A">
      <w:pPr>
        <w:jc w:val="both"/>
        <w:rPr>
          <w:color w:val="000000"/>
          <w:sz w:val="22"/>
          <w:szCs w:val="22"/>
          <w:lang w:val="ru-RU"/>
        </w:rPr>
      </w:pPr>
      <w:r w:rsidRPr="00FE659A">
        <w:rPr>
          <w:color w:val="000000"/>
          <w:sz w:val="22"/>
          <w:szCs w:val="22"/>
          <w:lang w:val="ru-RU"/>
        </w:rPr>
        <w:t>3.4.3. Отказаться от услуг Исполнителя при условии полной оплат</w:t>
      </w:r>
      <w:r w:rsidRPr="00FE659A">
        <w:rPr>
          <w:color w:val="000000"/>
          <w:sz w:val="22"/>
          <w:szCs w:val="22"/>
          <w:lang w:val="ru-RU"/>
        </w:rPr>
        <w:t xml:space="preserve">ы выполненных последним услуг. </w:t>
      </w: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4. Порядок оплаты</w:t>
      </w:r>
    </w:p>
    <w:p w:rsidR="00720E03" w:rsidRDefault="00FE659A">
      <w:pPr>
        <w:pStyle w:val="ab"/>
        <w:ind w:left="0" w:firstLine="0"/>
        <w:jc w:val="both"/>
      </w:pPr>
      <w:r>
        <w:rPr>
          <w:color w:val="000000"/>
          <w:sz w:val="22"/>
          <w:szCs w:val="22"/>
        </w:rPr>
        <w:t xml:space="preserve">4.1 Пациент производит оплату медицинских услуг кассиру-регистратору, который выдает кассовый чек на руки Пациенту в соответствии с действующим Прейскурантом Исполнителя на день оказания </w:t>
      </w: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услуг.</w:t>
      </w:r>
    </w:p>
    <w:p w:rsidR="00720E03" w:rsidRDefault="00FE659A">
      <w:pPr>
        <w:pStyle w:val="ab"/>
        <w:ind w:left="0" w:firstLine="0"/>
        <w:jc w:val="both"/>
      </w:pPr>
      <w:r>
        <w:rPr>
          <w:rStyle w:val="FontStyle46"/>
          <w:rFonts w:ascii="Times New Roman" w:hAnsi="Times New Roman" w:cs="Times New Roman"/>
          <w:color w:val="000000"/>
          <w:sz w:val="22"/>
          <w:szCs w:val="22"/>
        </w:rPr>
        <w:t>4.2. С</w:t>
      </w:r>
      <w:r>
        <w:rPr>
          <w:color w:val="000000"/>
          <w:sz w:val="22"/>
          <w:szCs w:val="22"/>
        </w:rPr>
        <w:t xml:space="preserve">тоимость медицинских услуг согласуется с Пациентом при составлении Плана лечения. С согласия Пациента производится 100% предоплата оказанных услуг, либо оплата после фактического оказания услуги в размере ее 100% стоимости в соответствии с Планом лечения, </w:t>
      </w:r>
      <w:r>
        <w:rPr>
          <w:color w:val="000000"/>
          <w:sz w:val="22"/>
          <w:szCs w:val="22"/>
        </w:rPr>
        <w:t xml:space="preserve">если иное не предусмотрено Планом лечения.  </w:t>
      </w:r>
    </w:p>
    <w:p w:rsidR="00720E03" w:rsidRDefault="00FE659A">
      <w:pPr>
        <w:pStyle w:val="ab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В процессе лечения могут выявляться непрогнозируемые скрытые патологии, обнаруживаемые после начала лечения и требующие обязательного изменения Плана лечения, в результате чего, по согласованию с Пациентом,</w:t>
      </w:r>
      <w:r>
        <w:rPr>
          <w:color w:val="000000"/>
          <w:sz w:val="22"/>
          <w:szCs w:val="22"/>
        </w:rPr>
        <w:t xml:space="preserve"> избирается новый План лечения, при этом общая стоимость лечения, с согласия Пациента, может изменяться. Окончательные взаиморасчеты проводятся по фактическому объему оказанных пациенту услуг.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4.4. При неоплате пациентом стоимости оказанных медицинских усл</w:t>
      </w:r>
      <w:r>
        <w:rPr>
          <w:color w:val="000000"/>
          <w:sz w:val="22"/>
          <w:szCs w:val="22"/>
          <w:lang w:val="ru-RU"/>
        </w:rPr>
        <w:t xml:space="preserve">уг, за каждый день просрочки с момента полного выполнения Исполнителем медицинских услуг, Пациент оплачивает пени в размере 0,5% стоимости неоплаченных медицинских услуг. </w:t>
      </w:r>
    </w:p>
    <w:p w:rsidR="00720E03" w:rsidRDefault="00FE659A">
      <w:pPr>
        <w:ind w:left="368" w:firstLine="3880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 xml:space="preserve">5. Ответственность сторон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5.1. За неисполнение или ненадлежащее исполнение обязател</w:t>
      </w:r>
      <w:r>
        <w:rPr>
          <w:color w:val="000000"/>
          <w:sz w:val="22"/>
          <w:szCs w:val="22"/>
          <w:lang w:val="ru-RU"/>
        </w:rPr>
        <w:t>ьств по настоящему договору стороны несут ответственность в соответствии с текущим разделом настоящего договора. В случаях, неурегулированных данным разделом, стороны несут ответственность в соответствии с действующим законодательством РФ.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5.2. Стороны дог</w:t>
      </w:r>
      <w:r>
        <w:rPr>
          <w:color w:val="000000"/>
          <w:sz w:val="22"/>
          <w:szCs w:val="22"/>
          <w:lang w:val="ru-RU"/>
        </w:rPr>
        <w:t>оворились о том, что медицинские услуги оказаны качественно при соответствии оказанных медицинских услуг современным требованиям об их необходимом уровне и объеме при данном виде лечения, оказанных в соответствии с технологией, предусмотренной для применяе</w:t>
      </w:r>
      <w:r>
        <w:rPr>
          <w:color w:val="000000"/>
          <w:sz w:val="22"/>
          <w:szCs w:val="22"/>
          <w:lang w:val="ru-RU"/>
        </w:rPr>
        <w:t xml:space="preserve">мых для оказания услуг материалов, инструментов и оборудования. </w:t>
      </w:r>
    </w:p>
    <w:p w:rsidR="00720E03" w:rsidRPr="00FE659A" w:rsidRDefault="00FE659A">
      <w:pPr>
        <w:jc w:val="center"/>
        <w:rPr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lastRenderedPageBreak/>
        <w:t xml:space="preserve"> </w:t>
      </w:r>
      <w:r>
        <w:rPr>
          <w:b/>
          <w:bCs/>
          <w:color w:val="000000"/>
          <w:sz w:val="22"/>
          <w:szCs w:val="22"/>
          <w:lang w:val="ru-RU"/>
        </w:rPr>
        <w:t>6. Порядок разрешения споров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6.1. В случае возникновения разногласий между Исполнителем и Пациентом по вопросу качества оказанных услуг, заявление (жалоба, претензия) Пациента рассматриваетс</w:t>
      </w:r>
      <w:r>
        <w:rPr>
          <w:color w:val="000000"/>
          <w:sz w:val="22"/>
          <w:szCs w:val="22"/>
          <w:lang w:val="ru-RU"/>
        </w:rPr>
        <w:t xml:space="preserve">я Врачебной Комиссией Исполнителя, при необходимости, </w:t>
      </w:r>
      <w:proofErr w:type="gramStart"/>
      <w:r>
        <w:rPr>
          <w:color w:val="000000"/>
          <w:sz w:val="22"/>
          <w:szCs w:val="22"/>
          <w:lang w:val="ru-RU"/>
        </w:rPr>
        <w:t>с  привлечением</w:t>
      </w:r>
      <w:proofErr w:type="gramEnd"/>
      <w:r>
        <w:rPr>
          <w:color w:val="000000"/>
          <w:sz w:val="22"/>
          <w:szCs w:val="22"/>
          <w:lang w:val="ru-RU"/>
        </w:rPr>
        <w:t xml:space="preserve"> сторонних специалистов. Жалобу (претензию) пациент может направить на электронную почту клиники: skg-nv@mail.ru.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6.2. Понимая субъективность оценки эстетического и косметического результатов медицинских услуг, стороны договорились проводить оценку результатов не ранее сроков, указанных в Информированном согласии на оказание платных медицинских услуг, путем оценки рез</w:t>
      </w:r>
      <w:r>
        <w:rPr>
          <w:color w:val="000000"/>
          <w:sz w:val="22"/>
          <w:szCs w:val="22"/>
          <w:lang w:val="ru-RU"/>
        </w:rPr>
        <w:t xml:space="preserve">ультатов на совместном заседании Пациента и Врачебной Комиссии Исполнителя. 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6.3. При не достижении согласия сторон, споры разрешаются в соответствии с действующим законодательством РФ.</w:t>
      </w: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7. Прочие условия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7.</w:t>
      </w:r>
      <w:proofErr w:type="gramStart"/>
      <w:r>
        <w:rPr>
          <w:color w:val="000000"/>
          <w:sz w:val="22"/>
          <w:szCs w:val="22"/>
          <w:lang w:val="ru-RU"/>
        </w:rPr>
        <w:t>1.Содержание</w:t>
      </w:r>
      <w:proofErr w:type="gramEnd"/>
      <w:r>
        <w:rPr>
          <w:color w:val="000000"/>
          <w:sz w:val="22"/>
          <w:szCs w:val="22"/>
          <w:lang w:val="ru-RU"/>
        </w:rPr>
        <w:t>, сроки и объем лечения согласовываютс</w:t>
      </w:r>
      <w:r>
        <w:rPr>
          <w:color w:val="000000"/>
          <w:sz w:val="22"/>
          <w:szCs w:val="22"/>
          <w:lang w:val="ru-RU"/>
        </w:rPr>
        <w:t>я сторонами и отражаются в медицинской карте.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7.2. До заключения настоящего договора, Пациент информирован(а) о необходимости соблюдения рекомендаций врача, в том числе о том, что несоблюдение рекомендаций врача, в том числе назначенного режима лечения, мо</w:t>
      </w:r>
      <w:r>
        <w:rPr>
          <w:color w:val="000000"/>
          <w:sz w:val="22"/>
          <w:szCs w:val="22"/>
          <w:lang w:val="ru-RU"/>
        </w:rPr>
        <w:t>гут снизить качество предоставляемых платных медицинских услуг, повлечь за собой невозможность их завершения в срок или отрицательно сказаться на состоянии здоровья и эстетическом результате медицинских услуг. Пациент уведомлен о необходимости соблюдения р</w:t>
      </w:r>
      <w:r>
        <w:rPr>
          <w:color w:val="000000"/>
          <w:sz w:val="22"/>
          <w:szCs w:val="22"/>
          <w:lang w:val="ru-RU"/>
        </w:rPr>
        <w:t>ежима, в том числе определенного на период его временной нетрудоспособности, и правил поведения пациента в медицинской организации. Уведомление дано в соответствии с ч. 3 ст. 27 Федерального закона от 21.11.2011 № 323-ФЗ.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7.3. Подписывая настоящий договор,</w:t>
      </w:r>
      <w:r>
        <w:rPr>
          <w:color w:val="000000"/>
          <w:sz w:val="22"/>
          <w:szCs w:val="22"/>
          <w:lang w:val="ru-RU"/>
        </w:rPr>
        <w:t xml:space="preserve"> пациент дает согласие на хранение (в бумажном виде или в системе электронной медицинской документации с использованием стороннего программного обеспечения с использованием облачных хранилищ), уточнение (обновление, изменение), использование, распространен</w:t>
      </w:r>
      <w:r>
        <w:rPr>
          <w:color w:val="000000"/>
          <w:sz w:val="22"/>
          <w:szCs w:val="22"/>
          <w:lang w:val="ru-RU"/>
        </w:rPr>
        <w:t>ие (в том числе передачу), обезличивание, блокирование, уничтожение своих персональных данных на неопределенный срок (в соответствии с Федеральным законом «О персональных данных» № 152— ФЗ от 27.07.2006г.) в целях и объемах, необходимых для реализации наст</w:t>
      </w:r>
      <w:r>
        <w:rPr>
          <w:color w:val="000000"/>
          <w:sz w:val="22"/>
          <w:szCs w:val="22"/>
          <w:lang w:val="ru-RU"/>
        </w:rPr>
        <w:t xml:space="preserve">оящего договора, в том числе на </w:t>
      </w:r>
      <w:r>
        <w:rPr>
          <w:rStyle w:val="StrongEmphasis"/>
          <w:b w:val="0"/>
          <w:color w:val="000000"/>
          <w:sz w:val="22"/>
          <w:szCs w:val="22"/>
          <w:shd w:val="clear" w:color="auto" w:fill="FFFFFF"/>
          <w:lang w:val="ru-RU"/>
        </w:rPr>
        <w:t>открытую видеосъемку в целях обеспечения прав пациентов при оказании медицинских услуг, путем установки видеокамер, направленных на рабочие места медицинских работников с целью осуществления контроля качества медицинских усл</w:t>
      </w:r>
      <w:r>
        <w:rPr>
          <w:rStyle w:val="StrongEmphasis"/>
          <w:b w:val="0"/>
          <w:color w:val="000000"/>
          <w:sz w:val="22"/>
          <w:szCs w:val="22"/>
          <w:shd w:val="clear" w:color="auto" w:fill="FFFFFF"/>
          <w:lang w:val="ru-RU"/>
        </w:rPr>
        <w:t>уг.</w:t>
      </w:r>
      <w:r>
        <w:rPr>
          <w:color w:val="000000"/>
          <w:sz w:val="22"/>
          <w:szCs w:val="22"/>
          <w:lang w:val="ru-RU"/>
        </w:rPr>
        <w:t xml:space="preserve">  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 xml:space="preserve">7.4. </w:t>
      </w:r>
      <w:r>
        <w:rPr>
          <w:rStyle w:val="FontStyle4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Все приложения, указанные в настоящем договоре, в том числе перечисленные в п. 3.2.2 настоящего договора, рассматриваются сторонами как неотъемлемые составные части настоящего договора.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7.5. Изменение и расторжение договора.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7.5.1. Изменения условий настоящего договора оформляются дополнительным соглашением сторон в письменной форме, за исключением изменения плана и стоимости лечения, которое производится в порядке п. 3.3.1 и п. 4.3 настоящего договора с согласия Пациента.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7.5</w:t>
      </w:r>
      <w:r>
        <w:rPr>
          <w:color w:val="000000"/>
          <w:sz w:val="22"/>
          <w:szCs w:val="22"/>
          <w:lang w:val="ru-RU"/>
        </w:rPr>
        <w:t>.2. Пациент (Заказчик) вправе отказаться от исполнения настоящего договора до окончания оказания услуг, оплатив Исполнителю фактически понесённые им расходы, связанные с исполнением обязательств по договору.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7.5.3. Исполнитель вправе отказаться от исполнен</w:t>
      </w:r>
      <w:r>
        <w:rPr>
          <w:color w:val="000000"/>
          <w:sz w:val="22"/>
          <w:szCs w:val="22"/>
          <w:lang w:val="ru-RU"/>
        </w:rPr>
        <w:t>ия настоящего договора в случаях, предусмотренных законодательством Российской Федерации, за исключением случаев оказания медицинской помощи в экстренной форме.</w:t>
      </w:r>
    </w:p>
    <w:p w:rsidR="00720E03" w:rsidRPr="00FE659A" w:rsidRDefault="00FE659A">
      <w:pPr>
        <w:jc w:val="both"/>
        <w:rPr>
          <w:lang w:val="ru-RU"/>
        </w:rPr>
      </w:pPr>
      <w:r>
        <w:rPr>
          <w:color w:val="000000"/>
          <w:sz w:val="22"/>
          <w:szCs w:val="22"/>
          <w:lang w:val="ru-RU"/>
        </w:rPr>
        <w:t>7.5.4. Договор прекращается также в случаях, предусмотренных п. 3.2.6 и п. 3.4.3 настоящего дог</w:t>
      </w:r>
      <w:r>
        <w:rPr>
          <w:color w:val="000000"/>
          <w:sz w:val="22"/>
          <w:szCs w:val="22"/>
          <w:lang w:val="ru-RU"/>
        </w:rPr>
        <w:t>овора.</w:t>
      </w:r>
    </w:p>
    <w:p w:rsidR="00720E03" w:rsidRDefault="00FE659A">
      <w:pPr>
        <w:jc w:val="center"/>
        <w:rPr>
          <w:b/>
          <w:bCs/>
          <w:color w:val="000000"/>
          <w:sz w:val="22"/>
          <w:szCs w:val="22"/>
          <w:lang w:val="ru-RU"/>
        </w:rPr>
      </w:pPr>
      <w:r>
        <w:rPr>
          <w:b/>
          <w:bCs/>
          <w:color w:val="000000"/>
          <w:sz w:val="22"/>
          <w:szCs w:val="22"/>
          <w:lang w:val="ru-RU"/>
        </w:rPr>
        <w:t>8. Срок действия договора</w:t>
      </w:r>
    </w:p>
    <w:p w:rsidR="00720E03" w:rsidRDefault="00FE659A">
      <w:pPr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8.1 Настоящий договор вступает в силу с момента его подписания сторонами и заканчивается по выполнению сторонами обязательств по договору в момент подписания Акта выполненных работ по завершению выполнения Плана лечения.</w:t>
      </w:r>
    </w:p>
    <w:p w:rsidR="00720E03" w:rsidRDefault="00FE659A">
      <w:pPr>
        <w:jc w:val="both"/>
      </w:pPr>
      <w:r>
        <w:rPr>
          <w:color w:val="000000"/>
          <w:sz w:val="22"/>
          <w:szCs w:val="22"/>
          <w:lang w:val="ru-RU"/>
        </w:rPr>
        <w:t xml:space="preserve">  </w:t>
      </w:r>
      <w:r>
        <w:rPr>
          <w:color w:val="000000"/>
          <w:sz w:val="22"/>
          <w:szCs w:val="22"/>
          <w:lang w:val="ru-RU"/>
        </w:rPr>
        <w:t xml:space="preserve">                                                                                   </w:t>
      </w:r>
      <w:r>
        <w:rPr>
          <w:b/>
          <w:color w:val="000000"/>
          <w:sz w:val="22"/>
          <w:szCs w:val="22"/>
          <w:lang w:val="ru-RU"/>
        </w:rPr>
        <w:t>9. Реквизиты сторон</w:t>
      </w:r>
    </w:p>
    <w:tbl>
      <w:tblPr>
        <w:tblW w:w="1098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477"/>
        <w:gridCol w:w="6511"/>
      </w:tblGrid>
      <w:tr w:rsidR="00720E03">
        <w:tc>
          <w:tcPr>
            <w:tcW w:w="4477" w:type="dxa"/>
          </w:tcPr>
          <w:p w:rsidR="00FE659A" w:rsidRPr="00FE659A" w:rsidRDefault="00FE659A" w:rsidP="00FE659A">
            <w:pPr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«ИСПОЛНИТЕЛЬ»</w:t>
            </w:r>
          </w:p>
          <w:p w:rsidR="00FE659A" w:rsidRPr="00FE659A" w:rsidRDefault="00FE659A">
            <w:pPr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</w:p>
          <w:p w:rsidR="00720E03" w:rsidRPr="00FE659A" w:rsidRDefault="00FE659A">
            <w:pPr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 w:rsidRPr="00FE659A">
              <w:rPr>
                <w:bCs/>
                <w:color w:val="000000"/>
                <w:sz w:val="22"/>
                <w:szCs w:val="22"/>
                <w:lang w:val="ru-RU"/>
              </w:rPr>
              <w:t>Общество с ограниченной ответственностью</w:t>
            </w:r>
          </w:p>
        </w:tc>
        <w:tc>
          <w:tcPr>
            <w:tcW w:w="6511" w:type="dxa"/>
          </w:tcPr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«ПАЦЕНТ»_______________________________________________</w:t>
            </w:r>
          </w:p>
        </w:tc>
        <w:bookmarkStart w:id="0" w:name="_GoBack"/>
        <w:bookmarkEnd w:id="0"/>
      </w:tr>
      <w:tr w:rsidR="00720E03">
        <w:trPr>
          <w:trHeight w:val="1180"/>
        </w:trPr>
        <w:tc>
          <w:tcPr>
            <w:tcW w:w="4477" w:type="dxa"/>
          </w:tcPr>
          <w:p w:rsidR="00720E03" w:rsidRDefault="00FE659A">
            <w:pPr>
              <w:jc w:val="center"/>
              <w:rPr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ru-RU"/>
              </w:rPr>
              <w:t>(ООО «Медицинские системы»)</w:t>
            </w:r>
          </w:p>
          <w:p w:rsidR="00720E03" w:rsidRDefault="00FE659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Юр. адрес: 628602, </w:t>
            </w:r>
            <w:r>
              <w:rPr>
                <w:color w:val="000000"/>
                <w:sz w:val="22"/>
                <w:szCs w:val="22"/>
                <w:lang w:val="ru-RU"/>
              </w:rPr>
              <w:t>Российская Федерация, Ханты-Мансийский автономный округ — Югра, г. Нижневартовск, проезд Куропаткина, д. 1, офис 1010</w:t>
            </w:r>
          </w:p>
          <w:p w:rsidR="00720E03" w:rsidRDefault="00FE659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ОГРН 1108603020811, ИНН 8603176070</w:t>
            </w:r>
          </w:p>
          <w:p w:rsidR="00720E03" w:rsidRDefault="00720E0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511" w:type="dxa"/>
          </w:tcPr>
          <w:p w:rsidR="00720E03" w:rsidRPr="00FE659A" w:rsidRDefault="00FE659A">
            <w:pPr>
              <w:jc w:val="both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00"/>
                <w:lang w:val="ru-RU"/>
              </w:rPr>
              <w:t>паспорт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серии _________ № _________________ выдан ____________________________________________</w:t>
            </w:r>
          </w:p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«____» 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____________ 200 ___г. </w:t>
            </w:r>
          </w:p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Моб. тел.:</w:t>
            </w:r>
          </w:p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Адрес места жительства: ______________________________________________</w:t>
            </w:r>
          </w:p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Адрес для направления ответов на письменные обращения (если отличается): ______________________________________________</w:t>
            </w:r>
          </w:p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E-</w:t>
            </w:r>
            <w:proofErr w:type="spellStart"/>
            <w:r>
              <w:rPr>
                <w:color w:val="000000"/>
                <w:sz w:val="22"/>
                <w:szCs w:val="22"/>
                <w:lang w:val="ru-RU"/>
              </w:rPr>
              <w:t>mail</w:t>
            </w:r>
            <w:proofErr w:type="spellEnd"/>
            <w:r>
              <w:rPr>
                <w:color w:val="000000"/>
                <w:sz w:val="22"/>
                <w:szCs w:val="22"/>
                <w:lang w:val="ru-RU"/>
              </w:rPr>
              <w:t xml:space="preserve"> (при наличии): ________</w:t>
            </w:r>
            <w:r>
              <w:rPr>
                <w:color w:val="000000"/>
                <w:sz w:val="22"/>
                <w:szCs w:val="22"/>
                <w:lang w:val="ru-RU"/>
              </w:rPr>
              <w:t>______________</w:t>
            </w:r>
          </w:p>
        </w:tc>
      </w:tr>
      <w:tr w:rsidR="00720E03" w:rsidRPr="00FE659A">
        <w:tc>
          <w:tcPr>
            <w:tcW w:w="4477" w:type="dxa"/>
          </w:tcPr>
          <w:p w:rsidR="00720E03" w:rsidRDefault="00FE659A">
            <w:pP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«ИСПОЛНИТЕЛЬ» __________________ </w:t>
            </w:r>
          </w:p>
          <w:p w:rsidR="00720E03" w:rsidRDefault="00FE659A">
            <w:r>
              <w:rPr>
                <w:color w:val="000000"/>
                <w:sz w:val="22"/>
                <w:szCs w:val="22"/>
                <w:lang w:val="ru-RU"/>
              </w:rPr>
              <w:t xml:space="preserve">                 </w:t>
            </w:r>
            <w:r>
              <w:rPr>
                <w:color w:val="000000"/>
                <w:sz w:val="22"/>
                <w:szCs w:val="22"/>
                <w:vertAlign w:val="superscript"/>
                <w:lang w:val="ru-RU"/>
              </w:rPr>
              <w:t xml:space="preserve">                                                          </w:t>
            </w:r>
            <w:r>
              <w:rPr>
                <w:color w:val="000000"/>
                <w:sz w:val="22"/>
                <w:szCs w:val="22"/>
                <w:vertAlign w:val="superscript"/>
                <w:lang w:val="ru-RU"/>
              </w:rPr>
              <w:t>Подпись</w:t>
            </w:r>
          </w:p>
        </w:tc>
        <w:tc>
          <w:tcPr>
            <w:tcW w:w="6511" w:type="dxa"/>
          </w:tcPr>
          <w:p w:rsidR="00720E03" w:rsidRDefault="00FE659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«ПАЦИЕНТ» ______________________________________</w:t>
            </w:r>
          </w:p>
          <w:p w:rsidR="00720E03" w:rsidRPr="00FE659A" w:rsidRDefault="00FE659A">
            <w:pPr>
              <w:jc w:val="both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                                              </w:t>
            </w:r>
            <w:r>
              <w:rPr>
                <w:color w:val="000000"/>
                <w:sz w:val="22"/>
                <w:szCs w:val="22"/>
                <w:vertAlign w:val="superscript"/>
                <w:lang w:val="ru-RU"/>
              </w:rPr>
              <w:t>ФИО полностью, подпись</w:t>
            </w:r>
          </w:p>
          <w:p w:rsidR="00720E03" w:rsidRPr="00FE659A" w:rsidRDefault="00FE659A">
            <w:pPr>
              <w:jc w:val="both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Законный представитель Пациента (если договор заключается представителем): ФИО ______________________, адрес места жи</w:t>
            </w:r>
            <w:r>
              <w:rPr>
                <w:color w:val="000000"/>
                <w:sz w:val="22"/>
                <w:szCs w:val="22"/>
                <w:lang w:val="ru-RU"/>
              </w:rPr>
              <w:lastRenderedPageBreak/>
              <w:t xml:space="preserve">тельства ______________________, телефон ____________, документ, удостоверяющий личность: ______________________, документ, подтверждающий </w:t>
            </w:r>
            <w:r>
              <w:rPr>
                <w:color w:val="000000"/>
                <w:sz w:val="22"/>
                <w:szCs w:val="22"/>
                <w:lang w:val="ru-RU"/>
              </w:rPr>
              <w:t>полномочия: ______________________.</w:t>
            </w:r>
          </w:p>
          <w:p w:rsidR="00720E03" w:rsidRPr="00FE659A" w:rsidRDefault="00FE659A">
            <w:pPr>
              <w:jc w:val="both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Заказчик (если услуги заказывает и (или) оплачивает не Пациент — физическое лицо): ФИО ______________________, адрес места жительства ______________________, телефон ____________, документ, удостоверяющий личность: _____</w:t>
            </w:r>
            <w:r>
              <w:rPr>
                <w:color w:val="000000"/>
                <w:sz w:val="22"/>
                <w:szCs w:val="22"/>
                <w:lang w:val="ru-RU"/>
              </w:rPr>
              <w:t>_________________. Если оплату производит юридическое лицо, оформляется отдельный договор (дополнительное соглашение) об оплате медицинских услуг юридическим лицом.</w:t>
            </w:r>
          </w:p>
        </w:tc>
      </w:tr>
    </w:tbl>
    <w:p w:rsidR="00720E03" w:rsidRPr="00FE659A" w:rsidRDefault="00720E03">
      <w:pPr>
        <w:rPr>
          <w:color w:val="000000"/>
          <w:sz w:val="22"/>
          <w:szCs w:val="22"/>
          <w:lang w:val="ru-RU"/>
        </w:rPr>
      </w:pPr>
    </w:p>
    <w:sectPr w:rsidR="00720E03" w:rsidRPr="00FE659A">
      <w:headerReference w:type="default" r:id="rId6"/>
      <w:footerReference w:type="default" r:id="rId7"/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E659A">
      <w:r>
        <w:separator/>
      </w:r>
    </w:p>
  </w:endnote>
  <w:endnote w:type="continuationSeparator" w:id="0">
    <w:p w:rsidR="00000000" w:rsidRDefault="00FE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E03" w:rsidRDefault="00720E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E659A">
      <w:r>
        <w:separator/>
      </w:r>
    </w:p>
  </w:footnote>
  <w:footnote w:type="continuationSeparator" w:id="0">
    <w:p w:rsidR="00000000" w:rsidRDefault="00FE6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E03" w:rsidRDefault="00720E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56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03"/>
    <w:rsid w:val="00720E03"/>
    <w:rsid w:val="00FE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B851"/>
  <w15:docId w15:val="{CEFA57A3-CA37-4FFD-8C8E-AC526E78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hAnsi="Times New Roman" w:cs="Times New Roman"/>
      <w:b w:val="0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cs="Times New Roman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a3">
    <w:name w:val="Текст выноски Знак"/>
    <w:qFormat/>
    <w:rPr>
      <w:rFonts w:cs="Times New Roman"/>
      <w:sz w:val="2"/>
      <w:lang w:val="en-US"/>
    </w:rPr>
  </w:style>
  <w:style w:type="character" w:customStyle="1" w:styleId="a4">
    <w:name w:val="Основной текст с отступом Знак"/>
    <w:qFormat/>
    <w:rPr>
      <w:rFonts w:cs="Times New Roman"/>
      <w:sz w:val="24"/>
      <w:szCs w:val="24"/>
      <w:lang w:val="en-US"/>
    </w:rPr>
  </w:style>
  <w:style w:type="character" w:customStyle="1" w:styleId="2">
    <w:name w:val="Основной текст с отступом 2 Знак"/>
    <w:qFormat/>
    <w:rPr>
      <w:rFonts w:cs="Times New Roman"/>
      <w:sz w:val="24"/>
      <w:szCs w:val="24"/>
      <w:lang w:val="en-US"/>
    </w:rPr>
  </w:style>
  <w:style w:type="character" w:customStyle="1" w:styleId="3">
    <w:name w:val="Основной текст с отступом 3 Знак"/>
    <w:qFormat/>
    <w:rPr>
      <w:rFonts w:cs="Times New Roman"/>
      <w:sz w:val="16"/>
      <w:szCs w:val="16"/>
      <w:lang w:val="en-US"/>
    </w:rPr>
  </w:style>
  <w:style w:type="character" w:customStyle="1" w:styleId="a5">
    <w:name w:val="Основной текст Знак"/>
    <w:qFormat/>
    <w:rPr>
      <w:rFonts w:cs="Times New Roman"/>
      <w:sz w:val="24"/>
      <w:szCs w:val="24"/>
      <w:lang w:val="en-US"/>
    </w:rPr>
  </w:style>
  <w:style w:type="character" w:customStyle="1" w:styleId="a6">
    <w:name w:val="Текст Знак"/>
    <w:qFormat/>
    <w:rPr>
      <w:rFonts w:ascii="Courier New" w:hAnsi="Courier New" w:cs="Courier New"/>
      <w:sz w:val="20"/>
      <w:szCs w:val="20"/>
      <w:lang w:val="en-US"/>
    </w:rPr>
  </w:style>
  <w:style w:type="character" w:customStyle="1" w:styleId="FontStyle46">
    <w:name w:val="Font Style46"/>
    <w:qFormat/>
    <w:rPr>
      <w:rFonts w:ascii="Lucida Sans Unicode" w:hAnsi="Lucida Sans Unicode" w:cs="Lucida Sans Unicode"/>
      <w:spacing w:val="-10"/>
      <w:sz w:val="14"/>
      <w:szCs w:val="14"/>
    </w:rPr>
  </w:style>
  <w:style w:type="character" w:customStyle="1" w:styleId="FontStyle47">
    <w:name w:val="Font Style47"/>
    <w:qFormat/>
    <w:rPr>
      <w:rFonts w:ascii="Lucida Sans Unicode" w:hAnsi="Lucida Sans Unicode" w:cs="Lucida Sans Unicode"/>
      <w:b/>
      <w:bCs/>
      <w:spacing w:val="-10"/>
      <w:sz w:val="14"/>
      <w:szCs w:val="14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_"/>
    <w:qFormat/>
    <w:rPr>
      <w:sz w:val="19"/>
      <w:szCs w:val="19"/>
      <w:lang w:bidi="ar-SA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;Arial" w:eastAsia="PingFang SC" w:hAnsi="Liberation Sans;Arial" w:cs="Arial Unicode MS"/>
      <w:sz w:val="28"/>
      <w:szCs w:val="28"/>
    </w:rPr>
  </w:style>
  <w:style w:type="paragraph" w:styleId="a7">
    <w:name w:val="Body Text"/>
    <w:basedOn w:val="a"/>
    <w:rPr>
      <w:color w:val="000000"/>
      <w:sz w:val="19"/>
      <w:lang w:val="ru-RU"/>
    </w:r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FR1">
    <w:name w:val="FR1"/>
    <w:qFormat/>
    <w:pPr>
      <w:widowControl w:val="0"/>
      <w:autoSpaceDE w:val="0"/>
      <w:ind w:left="4000"/>
    </w:pPr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ind w:left="360" w:hanging="340"/>
    </w:pPr>
    <w:rPr>
      <w:lang w:val="ru-RU"/>
    </w:rPr>
  </w:style>
  <w:style w:type="paragraph" w:styleId="20">
    <w:name w:val="Body Text Indent 2"/>
    <w:basedOn w:val="a"/>
    <w:qFormat/>
    <w:pPr>
      <w:spacing w:line="276" w:lineRule="auto"/>
      <w:ind w:left="400"/>
    </w:pPr>
    <w:rPr>
      <w:lang w:val="ru-RU"/>
    </w:rPr>
  </w:style>
  <w:style w:type="paragraph" w:styleId="30">
    <w:name w:val="Body Text Indent 3"/>
    <w:basedOn w:val="a"/>
    <w:qFormat/>
    <w:pPr>
      <w:ind w:firstLine="20"/>
    </w:pPr>
    <w:rPr>
      <w:color w:val="000000"/>
      <w:sz w:val="20"/>
      <w:lang w:val="ru-RU"/>
    </w:rPr>
  </w:style>
  <w:style w:type="paragraph" w:styleId="ac">
    <w:name w:val="Plain Text"/>
    <w:basedOn w:val="a"/>
    <w:qFormat/>
    <w:rPr>
      <w:rFonts w:ascii="Courier New" w:hAnsi="Courier New" w:cs="Courier New"/>
      <w:sz w:val="20"/>
      <w:szCs w:val="20"/>
      <w:lang w:val="ru-RU"/>
    </w:rPr>
  </w:style>
  <w:style w:type="paragraph" w:customStyle="1" w:styleId="Style7">
    <w:name w:val="Style7"/>
    <w:basedOn w:val="a"/>
    <w:qFormat/>
    <w:pPr>
      <w:widowControl w:val="0"/>
      <w:autoSpaceDE w:val="0"/>
      <w:spacing w:line="173" w:lineRule="exact"/>
      <w:ind w:hanging="163"/>
    </w:pPr>
    <w:rPr>
      <w:rFonts w:ascii="Lucida Sans Unicode" w:hAnsi="Lucida Sans Unicode" w:cs="Lucida Sans Unicode"/>
      <w:lang w:val="ru-RU"/>
    </w:rPr>
  </w:style>
  <w:style w:type="paragraph" w:customStyle="1" w:styleId="Style13">
    <w:name w:val="Style13"/>
    <w:basedOn w:val="a"/>
    <w:qFormat/>
    <w:pPr>
      <w:widowControl w:val="0"/>
      <w:autoSpaceDE w:val="0"/>
      <w:spacing w:line="182" w:lineRule="exact"/>
      <w:ind w:firstLine="192"/>
      <w:jc w:val="both"/>
    </w:pPr>
    <w:rPr>
      <w:rFonts w:ascii="Lucida Sans Unicode" w:hAnsi="Lucida Sans Unicode" w:cs="Lucida Sans Unicode"/>
      <w:lang w:val="ru-RU"/>
    </w:rPr>
  </w:style>
  <w:style w:type="paragraph" w:customStyle="1" w:styleId="Style18">
    <w:name w:val="Style18"/>
    <w:basedOn w:val="a"/>
    <w:qFormat/>
    <w:pPr>
      <w:widowControl w:val="0"/>
      <w:autoSpaceDE w:val="0"/>
      <w:spacing w:line="182" w:lineRule="exact"/>
      <w:ind w:firstLine="134"/>
      <w:jc w:val="both"/>
    </w:pPr>
    <w:rPr>
      <w:rFonts w:ascii="Lucida Sans Unicode" w:hAnsi="Lucida Sans Unicode" w:cs="Lucida Sans Unicode"/>
      <w:lang w:val="ru-RU"/>
    </w:rPr>
  </w:style>
  <w:style w:type="paragraph" w:customStyle="1" w:styleId="Style19">
    <w:name w:val="Style19"/>
    <w:basedOn w:val="a"/>
    <w:qFormat/>
    <w:pPr>
      <w:widowControl w:val="0"/>
      <w:autoSpaceDE w:val="0"/>
      <w:spacing w:line="173" w:lineRule="exact"/>
      <w:ind w:firstLine="182"/>
      <w:jc w:val="both"/>
    </w:pPr>
    <w:rPr>
      <w:rFonts w:ascii="Lucida Sans Unicode" w:hAnsi="Lucida Sans Unicode" w:cs="Lucida Sans Unicode"/>
      <w:lang w:val="ru-RU"/>
    </w:rPr>
  </w:style>
  <w:style w:type="paragraph" w:customStyle="1" w:styleId="40">
    <w:name w:val="Основной текст (4)"/>
    <w:basedOn w:val="a"/>
    <w:qFormat/>
    <w:pPr>
      <w:shd w:val="clear" w:color="auto" w:fill="FFFFFF"/>
      <w:spacing w:after="180" w:line="230" w:lineRule="exact"/>
    </w:pPr>
    <w:rPr>
      <w:sz w:val="19"/>
      <w:szCs w:val="19"/>
      <w:lang w:val="ru-RU" w:eastAsia="ru-RU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8881</TotalTime>
  <Pages>4</Pages>
  <Words>2350</Words>
  <Characters>13398</Characters>
  <Application>Microsoft Office Word</Application>
  <DocSecurity>0</DocSecurity>
  <Lines>111</Lines>
  <Paragraphs>31</Paragraphs>
  <ScaleCrop>false</ScaleCrop>
  <Company>diakov.net</Company>
  <LinksUpToDate>false</LinksUpToDate>
  <CharactersWithSpaces>15717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dc:description/>
  <cp:lastModifiedBy>RePack by Diakov</cp:lastModifiedBy>
  <cp:revision>37</cp:revision>
  <cp:lastPrinted>2006-05-30T17:48:00Z</cp:lastPrinted>
  <dcterms:created xsi:type="dcterms:W3CDTF">2017-06-16T15:19:00Z</dcterms:created>
  <dcterms:modified xsi:type="dcterms:W3CDTF">2026-10-01T06:38:00Z</dcterms:modified>
  <dc:language>ru-RU</dc:language>
</cp:coreProperties>
</file>