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sz w:val="20"/>
          <w:szCs w:val="20"/>
          <w:lang w:val="en-US"/>
        </w:rPr>
      </w:pPr>
      <w:r>
        <w:rPr>
          <w:b/>
          <w:sz w:val="20"/>
          <w:szCs w:val="20"/>
          <w:lang w:val="en-US"/>
        </w:rPr>
        <w:t xml:space="preserve">                                                                                                                                 </w:t>
      </w:r>
    </w:p>
    <w:p>
      <w:pPr>
        <w:pStyle w:val="Normal"/>
        <w:rPr/>
      </w:pPr>
      <w:r>
        <w:rPr>
          <w:b/>
          <w:sz w:val="20"/>
          <w:szCs w:val="20"/>
          <w:lang w:val="en-US"/>
        </w:rPr>
        <w:t xml:space="preserve">                              </w:t>
      </w:r>
      <w:r>
        <w:rPr>
          <w:b/>
          <w:sz w:val="20"/>
          <w:szCs w:val="20"/>
        </w:rPr>
        <w:t xml:space="preserve"> </w:t>
      </w:r>
      <w:r>
        <w:rPr>
          <w:b/>
          <w:sz w:val="20"/>
          <w:szCs w:val="20"/>
          <w:lang w:val="en-US"/>
        </w:rPr>
        <w:t xml:space="preserve">                                                                                  </w:t>
      </w:r>
    </w:p>
    <w:p>
      <w:pPr>
        <w:pStyle w:val="Normal"/>
        <w:jc w:val="right"/>
        <w:rPr>
          <w:rFonts w:ascii="Palatino Linotype" w:hAnsi="Palatino Linotype" w:cs="Palatino Linotype"/>
          <w:b/>
          <w:b/>
          <w:sz w:val="16"/>
          <w:szCs w:val="16"/>
        </w:rPr>
      </w:pPr>
      <w:r>
        <w:rPr>
          <w:rFonts w:cs="Palatino Linotype" w:ascii="Palatino Linotype" w:hAnsi="Palatino Linotype"/>
          <w:b/>
          <w:sz w:val="16"/>
          <w:szCs w:val="16"/>
        </w:rPr>
        <w:t>Приложение №1</w:t>
      </w:r>
    </w:p>
    <w:p>
      <w:pPr>
        <w:pStyle w:val="Normal"/>
        <w:jc w:val="right"/>
        <w:rPr>
          <w:rFonts w:ascii="Palatino Linotype" w:hAnsi="Palatino Linotype" w:cs="Palatino Linotype"/>
          <w:b/>
          <w:b/>
          <w:sz w:val="16"/>
          <w:szCs w:val="16"/>
        </w:rPr>
      </w:pPr>
      <w:r>
        <w:rPr>
          <w:rFonts w:eastAsia="Palatino Linotype" w:cs="Palatino Linotype" w:ascii="Palatino Linotype" w:hAnsi="Palatino Linotype"/>
          <w:b/>
          <w:sz w:val="16"/>
          <w:szCs w:val="16"/>
        </w:rPr>
        <w:t xml:space="preserve"> </w:t>
      </w:r>
      <w:r>
        <w:rPr>
          <w:rFonts w:cs="Palatino Linotype" w:ascii="Palatino Linotype" w:hAnsi="Palatino Linotype"/>
          <w:b/>
          <w:sz w:val="16"/>
          <w:szCs w:val="16"/>
        </w:rPr>
        <w:t xml:space="preserve">к договору на оказание платных стоматологических услуг </w:t>
      </w:r>
    </w:p>
    <w:p>
      <w:pPr>
        <w:pStyle w:val="Normal"/>
        <w:jc w:val="right"/>
        <w:rPr>
          <w:rFonts w:ascii="Palatino Linotype" w:hAnsi="Palatino Linotype" w:cs="Palatino Linotype"/>
          <w:b/>
          <w:b/>
          <w:sz w:val="16"/>
          <w:szCs w:val="16"/>
        </w:rPr>
      </w:pPr>
      <w:r>
        <w:rPr>
          <w:rFonts w:cs="Palatino Linotype" w:ascii="Palatino Linotype" w:hAnsi="Palatino Linotype"/>
          <w:b/>
          <w:sz w:val="16"/>
          <w:szCs w:val="16"/>
        </w:rPr>
        <w:t>№</w:t>
      </w:r>
      <w:r>
        <w:rPr>
          <w:rFonts w:eastAsia="Palatino Linotype" w:cs="Palatino Linotype" w:ascii="Palatino Linotype" w:hAnsi="Palatino Linotype"/>
          <w:b/>
          <w:sz w:val="16"/>
          <w:szCs w:val="16"/>
        </w:rPr>
        <w:t xml:space="preserve"> </w:t>
      </w:r>
      <w:r>
        <w:rPr>
          <w:rFonts w:cs="Palatino Linotype" w:ascii="Palatino Linotype" w:hAnsi="Palatino Linotype"/>
          <w:b/>
          <w:sz w:val="16"/>
          <w:szCs w:val="16"/>
        </w:rPr>
        <w:t>____   от ____________</w:t>
      </w:r>
    </w:p>
    <w:p>
      <w:pPr>
        <w:pStyle w:val="Normal"/>
        <w:rPr>
          <w:rFonts w:ascii="Palatino Linotype" w:hAnsi="Palatino Linotype" w:cs="Palatino Linotype"/>
          <w:b/>
          <w:b/>
          <w:sz w:val="20"/>
          <w:szCs w:val="20"/>
        </w:rPr>
      </w:pPr>
      <w:r>
        <w:rPr>
          <w:rFonts w:cs="Palatino Linotype" w:ascii="Palatino Linotype" w:hAnsi="Palatino Linotype"/>
          <w:b/>
          <w:sz w:val="20"/>
          <w:szCs w:val="20"/>
        </w:rPr>
      </w:r>
    </w:p>
    <w:p>
      <w:pPr>
        <w:pStyle w:val="Normal"/>
        <w:rPr/>
      </w:pPr>
      <w:r>
        <w:rPr>
          <w:b/>
          <w:sz w:val="20"/>
          <w:szCs w:val="20"/>
        </w:rPr>
        <w:t xml:space="preserve">                       </w:t>
      </w:r>
      <w:r>
        <w:rPr>
          <w:b/>
          <w:sz w:val="20"/>
          <w:szCs w:val="20"/>
        </w:rPr>
        <w:t>Информированное добровольное согласие на медицинское вмешательство</w:t>
      </w:r>
    </w:p>
    <w:p>
      <w:pPr>
        <w:pStyle w:val="Normal"/>
        <w:rPr>
          <w:b/>
          <w:b/>
          <w:u w:val="single"/>
        </w:rPr>
      </w:pPr>
      <w:r>
        <w:rPr>
          <w:b/>
        </w:rPr>
        <w:t xml:space="preserve">                                                    </w:t>
      </w:r>
      <w:r>
        <w:rPr>
          <w:b/>
          <w:u w:val="single"/>
        </w:rPr>
        <w:t xml:space="preserve">Ортопедическое лечение </w:t>
      </w:r>
    </w:p>
    <w:p>
      <w:pPr>
        <w:pStyle w:val="Normal"/>
        <w:rPr>
          <w:b/>
          <w:b/>
          <w:u w:val="single"/>
        </w:rPr>
      </w:pPr>
      <w:r>
        <w:rPr>
          <w:b/>
          <w:u w:val="single"/>
        </w:rPr>
      </w:r>
    </w:p>
    <w:p>
      <w:pPr>
        <w:pStyle w:val="Style61"/>
        <w:widowControl/>
        <w:spacing w:lineRule="exact" w:line="206" w:before="197" w:after="0"/>
        <w:rPr/>
      </w:pPr>
      <w:r>
        <w:rPr>
          <w:rStyle w:val="FontStyle18"/>
        </w:rPr>
        <w:t xml:space="preserve">Этот документ свидетельствует о том, что мне, в соответствии со </w:t>
      </w:r>
      <w:r>
        <w:rPr>
          <w:i/>
          <w:color w:val="000000"/>
          <w:sz w:val="18"/>
          <w:szCs w:val="18"/>
        </w:rPr>
        <w:t>ст.ст. 19-23 Федерального закона N 323-ФЗ "Об основах охраны здоровья граждан в Российской Федерации"</w:t>
      </w:r>
      <w:r>
        <w:rPr>
          <w:rStyle w:val="FontStyle18"/>
        </w:rPr>
        <w:t>, сообщена вся необходимая информация о предстоящем моем лечении и что я согласен (согласна) с названными мне условиями проведения лечения. Данный документ является необходимым предварительным условием (разрешением) начала медицинского вмешательства,</w:t>
      </w:r>
    </w:p>
    <w:p>
      <w:pPr>
        <w:pStyle w:val="Style71"/>
        <w:widowControl/>
        <w:tabs>
          <w:tab w:val="clear" w:pos="708"/>
          <w:tab w:val="left" w:pos="4963" w:leader="underscore"/>
          <w:tab w:val="left" w:pos="6979" w:leader="underscore"/>
          <w:tab w:val="left" w:pos="7243" w:leader="none"/>
          <w:tab w:val="left" w:pos="9000" w:leader="underscore"/>
          <w:tab w:val="left" w:pos="10051" w:leader="underscore"/>
        </w:tabs>
        <w:spacing w:before="5" w:after="0"/>
        <w:ind w:right="94" w:hanging="0"/>
        <w:jc w:val="both"/>
        <w:rPr/>
      </w:pPr>
      <w:r>
        <w:rPr>
          <w:rStyle w:val="FontStyle19"/>
          <w:rFonts w:cs="Times New Roman"/>
          <w:i w:val="false"/>
          <w:sz w:val="20"/>
          <w:szCs w:val="20"/>
        </w:rPr>
        <w:t>Я______________________________________________________________________________________</w:t>
      </w:r>
    </w:p>
    <w:p>
      <w:pPr>
        <w:pStyle w:val="Style121"/>
        <w:widowControl/>
        <w:spacing w:before="12" w:after="0"/>
        <w:jc w:val="both"/>
        <w:rPr/>
      </w:pPr>
      <w:r>
        <w:rPr>
          <w:rStyle w:val="FontStyle20"/>
          <w:b w:val="false"/>
          <w:sz w:val="20"/>
          <w:szCs w:val="20"/>
        </w:rPr>
        <w:t xml:space="preserve">                                                        </w:t>
      </w:r>
      <w:r>
        <w:rPr>
          <w:rStyle w:val="FontStyle20"/>
          <w:b w:val="false"/>
          <w:sz w:val="20"/>
          <w:szCs w:val="20"/>
        </w:rPr>
        <w:t>(фамилия, имя, отчество пациента)</w:t>
      </w:r>
    </w:p>
    <w:p>
      <w:pPr>
        <w:pStyle w:val="Style131"/>
        <w:widowControl/>
        <w:spacing w:lineRule="exact" w:line="250"/>
        <w:jc w:val="both"/>
        <w:rPr/>
      </w:pPr>
      <w:r>
        <w:rPr>
          <w:rStyle w:val="FontStyle21"/>
          <w:sz w:val="20"/>
          <w:szCs w:val="20"/>
        </w:rPr>
        <w:t xml:space="preserve">проинформирован(а) о </w:t>
      </w:r>
      <w:r>
        <w:rPr>
          <w:sz w:val="20"/>
          <w:szCs w:val="20"/>
        </w:rPr>
        <w:t>поставленном диагнозе __________________________________________</w:t>
      </w:r>
    </w:p>
    <w:p>
      <w:pPr>
        <w:pStyle w:val="Style131"/>
        <w:widowControl/>
        <w:spacing w:lineRule="exact" w:line="250"/>
        <w:jc w:val="both"/>
        <w:rPr/>
      </w:pPr>
      <w:r>
        <w:rPr>
          <w:sz w:val="20"/>
          <w:szCs w:val="20"/>
        </w:rPr>
        <w:t>_________________________________________________________________________________</w:t>
      </w:r>
    </w:p>
    <w:p>
      <w:pPr>
        <w:pStyle w:val="Normal"/>
        <w:jc w:val="both"/>
        <w:rPr>
          <w:sz w:val="20"/>
          <w:szCs w:val="20"/>
        </w:rPr>
      </w:pPr>
      <w:r>
        <w:rPr>
          <w:sz w:val="20"/>
          <w:szCs w:val="20"/>
        </w:rPr>
        <w:t xml:space="preserve">                                                                                               </w:t>
      </w:r>
      <w:r>
        <w:rPr>
          <w:sz w:val="20"/>
          <w:szCs w:val="20"/>
        </w:rPr>
        <w:t>(диагноз)</w:t>
      </w:r>
    </w:p>
    <w:p>
      <w:pPr>
        <w:pStyle w:val="Normal"/>
        <w:jc w:val="both"/>
        <w:rPr>
          <w:sz w:val="20"/>
          <w:szCs w:val="20"/>
        </w:rPr>
      </w:pPr>
      <w:r>
        <w:rPr>
          <w:sz w:val="20"/>
          <w:szCs w:val="20"/>
        </w:rPr>
        <w:t xml:space="preserve">     </w:t>
      </w:r>
      <w:r>
        <w:rPr>
          <w:sz w:val="20"/>
          <w:szCs w:val="20"/>
        </w:rPr>
        <w:t>Я получила(а) подробные объяснения по поводу моего заболевания и рекомендованного плана лечения.</w:t>
      </w:r>
    </w:p>
    <w:p>
      <w:pPr>
        <w:pStyle w:val="Normal"/>
        <w:jc w:val="both"/>
        <w:rPr>
          <w:sz w:val="20"/>
          <w:szCs w:val="20"/>
        </w:rPr>
      </w:pPr>
      <w:r>
        <w:rPr>
          <w:sz w:val="20"/>
          <w:szCs w:val="20"/>
        </w:rPr>
        <w:t xml:space="preserve">     </w:t>
      </w:r>
      <w:r>
        <w:rPr>
          <w:sz w:val="20"/>
          <w:szCs w:val="20"/>
        </w:rPr>
        <w:t>Я согласен выбрать следующую конструкцию протеза:________________________________ __________________________________________________________________________________________________________________________________________________________________________________________</w:t>
      </w:r>
    </w:p>
    <w:p>
      <w:pPr>
        <w:pStyle w:val="Normal"/>
        <w:jc w:val="both"/>
        <w:rPr>
          <w:sz w:val="20"/>
          <w:szCs w:val="20"/>
        </w:rPr>
      </w:pPr>
      <w:r>
        <w:rPr>
          <w:sz w:val="20"/>
          <w:szCs w:val="20"/>
        </w:rPr>
        <w:t xml:space="preserve"> </w:t>
      </w:r>
      <w:r>
        <w:rPr>
          <w:sz w:val="20"/>
          <w:szCs w:val="20"/>
        </w:rPr>
        <w:t>Я ознакомлен(а) с наиболее рациональным планом проведения подготовительных мероприятий перед началом протезирования и самого протезирования.</w:t>
      </w:r>
    </w:p>
    <w:p>
      <w:pPr>
        <w:pStyle w:val="Normal"/>
        <w:jc w:val="both"/>
        <w:rPr>
          <w:sz w:val="20"/>
          <w:szCs w:val="20"/>
        </w:rPr>
      </w:pPr>
      <w:r>
        <w:rPr>
          <w:sz w:val="20"/>
          <w:szCs w:val="20"/>
        </w:rPr>
        <w:t xml:space="preserve">     </w:t>
      </w:r>
      <w:r>
        <w:rPr>
          <w:sz w:val="20"/>
          <w:szCs w:val="20"/>
        </w:rPr>
        <w:t>Меня так же ознакомили с возможными альтернативными вариантами протезирования, которые, в моем случае, будут иметь меньший клинический успех (длительность службы протеза; эстетические, гигиенические, функциональные качества протеза; профилактика заболеваний пародонта и дальнейшее разрушение жевательного органа).</w:t>
      </w:r>
    </w:p>
    <w:p>
      <w:pPr>
        <w:pStyle w:val="Normal"/>
        <w:jc w:val="both"/>
        <w:rPr>
          <w:sz w:val="20"/>
          <w:szCs w:val="20"/>
        </w:rPr>
      </w:pPr>
      <w:r>
        <w:rPr>
          <w:sz w:val="20"/>
          <w:szCs w:val="20"/>
        </w:rPr>
        <w:t xml:space="preserve">     </w:t>
      </w:r>
      <w:r>
        <w:rPr>
          <w:sz w:val="20"/>
          <w:szCs w:val="20"/>
        </w:rPr>
        <w:t>Последствиями отказа от протезирования могут быть: перелом зуба, при отказе от покрытия зуба коронкой или накладкой после проведенного эндодонтического лечения, прогрессирование зубоальвеолярных деформаций, дальнейшее снижение эффективности жевания, ухудшение эстетики, нарушение функции речи, прогрессирование заболевания пародонта, быстрая утрата зубов остаточного прикуса, заболевание жевательных мышц и височно-нижнечелюстного сустава, а так же общесоматические заболевания желудочно-кишечного тракта, нейропатология.</w:t>
      </w:r>
    </w:p>
    <w:p>
      <w:pPr>
        <w:pStyle w:val="Normal"/>
        <w:jc w:val="both"/>
        <w:rPr>
          <w:sz w:val="20"/>
          <w:szCs w:val="20"/>
        </w:rPr>
      </w:pPr>
      <w:r>
        <w:rPr>
          <w:sz w:val="20"/>
          <w:szCs w:val="20"/>
        </w:rPr>
        <w:t xml:space="preserve">     </w:t>
      </w:r>
      <w:r>
        <w:rPr>
          <w:sz w:val="20"/>
          <w:szCs w:val="20"/>
        </w:rPr>
        <w:t>Врач понятно объяснил мне необходимость строго следовать этапам протезирования, строгого соблюдения сроков, которые необходимо выдерживать прежде, чем перейти к следующему этапу, чтобы уменьшить вероятность переделки протеза.</w:t>
      </w:r>
    </w:p>
    <w:p>
      <w:pPr>
        <w:pStyle w:val="Normal"/>
        <w:jc w:val="both"/>
        <w:rPr>
          <w:sz w:val="20"/>
          <w:szCs w:val="20"/>
        </w:rPr>
      </w:pPr>
      <w:r>
        <w:rPr>
          <w:sz w:val="20"/>
          <w:szCs w:val="20"/>
        </w:rPr>
        <w:t xml:space="preserve">     </w:t>
      </w:r>
      <w:r>
        <w:rPr>
          <w:sz w:val="20"/>
          <w:szCs w:val="20"/>
        </w:rPr>
        <w:t>Я понимаю, что в зубочелюстной системе с возрастом происходят изменения, ослабляющие структуру зуба и его соединение с подлежащими тканями челюсти. При отсутствии зубов нагрузка на оставшиеся зубы существенно возрастает, и это приводит к их разрушению. Поэтому я обязуюсь выполнять все рекомендации по гигиеническому уходу за зубами и протезами, а так же обязуюсь приходить на контрольные осмотры в соответствии с рекомендациями врача.</w:t>
      </w:r>
    </w:p>
    <w:p>
      <w:pPr>
        <w:pStyle w:val="Normal"/>
        <w:jc w:val="both"/>
        <w:rPr>
          <w:sz w:val="20"/>
          <w:szCs w:val="20"/>
        </w:rPr>
      </w:pPr>
      <w:r>
        <w:rPr>
          <w:sz w:val="20"/>
          <w:szCs w:val="20"/>
        </w:rPr>
        <w:t xml:space="preserve">     </w:t>
      </w:r>
      <w:r>
        <w:rPr>
          <w:sz w:val="20"/>
          <w:szCs w:val="20"/>
        </w:rPr>
        <w:t>Я знаю, что в качестве опоры для зубных протезов могут быть использованы только здоровые или качественно приготовленные (пролеченные) зубы и ткани пародонта, а так же извещен(а) о необходимости рентгенологического исследования.</w:t>
      </w:r>
    </w:p>
    <w:p>
      <w:pPr>
        <w:pStyle w:val="Normal"/>
        <w:jc w:val="both"/>
        <w:rPr>
          <w:sz w:val="20"/>
          <w:szCs w:val="20"/>
        </w:rPr>
      </w:pPr>
      <w:r>
        <w:rPr>
          <w:sz w:val="20"/>
          <w:szCs w:val="20"/>
        </w:rPr>
        <w:t xml:space="preserve">     </w:t>
      </w:r>
      <w:r>
        <w:rPr>
          <w:sz w:val="20"/>
          <w:szCs w:val="20"/>
        </w:rPr>
        <w:t>Я понимаю, что в случаях, когда в качестве опоры протеза используется зуб с некачественными пломбированными корневыми каналами, с очагами деструкции в области верхушки корня, с заболеванием пародонта и другими отклонениями от стандарта (которые не удалось устранить в процессе лечения), - возрастает риск обострения заболевания зуба и ухудшение его состояния, в результате этого может привести к удалению зуба и зубного протеза.</w:t>
      </w:r>
    </w:p>
    <w:p>
      <w:pPr>
        <w:pStyle w:val="Normal"/>
        <w:jc w:val="both"/>
        <w:rPr>
          <w:sz w:val="20"/>
          <w:szCs w:val="20"/>
        </w:rPr>
      </w:pPr>
      <w:r>
        <w:rPr>
          <w:sz w:val="20"/>
          <w:szCs w:val="20"/>
        </w:rPr>
        <w:t xml:space="preserve">     </w:t>
      </w:r>
      <w:r>
        <w:rPr>
          <w:sz w:val="20"/>
          <w:szCs w:val="20"/>
        </w:rPr>
        <w:t>Мне разъяснена необходимость применения местной инъекционной анестезии с целью обезболивания медицинских манипуляций. Местная анестезия проводится в области выполняемой манипуляции и предусматривает одну или несколько инъекций (уколов) с использованием одноразовых игл и карпул.  Длительность эффекта может варьироваться от 15 мин до нескольких часов в зависимости от вида анестетика индивидуальной восприимчивости организма и проявляется в потере чувствительности в области обезболивания и временном ощущении припухлости.</w:t>
      </w:r>
    </w:p>
    <w:p>
      <w:pPr>
        <w:pStyle w:val="Normal"/>
        <w:jc w:val="both"/>
        <w:rPr>
          <w:sz w:val="20"/>
          <w:szCs w:val="20"/>
        </w:rPr>
      </w:pPr>
      <w:r>
        <w:rPr>
          <w:sz w:val="20"/>
          <w:szCs w:val="20"/>
        </w:rPr>
        <w:t xml:space="preserve">     </w:t>
      </w:r>
      <w:r>
        <w:rPr>
          <w:sz w:val="20"/>
          <w:szCs w:val="20"/>
        </w:rPr>
        <w:t>Мне разъяснено, что применение анестезии может привести к аллергическим реакциям организма на медикаментозные препараты, шоку, травматизации нервных окончаний и другим осложнениями. Введение раствора проводится при помощи иглы, что травмирует мягкие ткани и может вызвать образование внутреннего кровотечения и гематомы, отечность десны в области инъекции, ограничение открывания рта, которые могут сохраниться в течение нескольких дней и дольше.</w:t>
      </w:r>
    </w:p>
    <w:p>
      <w:pPr>
        <w:pStyle w:val="Normal"/>
        <w:jc w:val="both"/>
        <w:rPr>
          <w:sz w:val="20"/>
          <w:szCs w:val="20"/>
        </w:rPr>
      </w:pPr>
      <w:r>
        <w:rPr>
          <w:sz w:val="20"/>
          <w:szCs w:val="20"/>
        </w:rPr>
        <w:t xml:space="preserve">     </w:t>
      </w:r>
      <w:r>
        <w:rPr>
          <w:sz w:val="20"/>
          <w:szCs w:val="20"/>
        </w:rPr>
        <w:t>Мне разъяснено, что обезболивание затруднено при выраженном стрессе, в области существующего воспаления, в области моляров нижней челюсти, после употребления алкогольных и наркотических веществ.</w:t>
      </w:r>
    </w:p>
    <w:p>
      <w:pPr>
        <w:pStyle w:val="Normal"/>
        <w:jc w:val="both"/>
        <w:rPr/>
      </w:pPr>
      <w:r>
        <w:rPr>
          <w:sz w:val="20"/>
          <w:szCs w:val="20"/>
        </w:rPr>
        <w:t xml:space="preserve">     </w:t>
      </w:r>
      <w:r>
        <w:rPr>
          <w:sz w:val="20"/>
          <w:szCs w:val="20"/>
        </w:rPr>
        <w:t>Я проинформировал(а) лечащего врача обо всех случаях аллергии к медикаментозным препаратам и лекарственным средствам в прошлом в прошлом и об аллергии в настоящее время, а так же о всех имеющихся у меня заболеваниях.</w:t>
      </w:r>
    </w:p>
    <w:p>
      <w:pPr>
        <w:pStyle w:val="Normal"/>
        <w:jc w:val="both"/>
        <w:rPr>
          <w:sz w:val="20"/>
          <w:szCs w:val="20"/>
        </w:rPr>
      </w:pPr>
      <w:r>
        <w:rPr>
          <w:sz w:val="20"/>
          <w:szCs w:val="20"/>
        </w:rPr>
        <w:t xml:space="preserve">     </w:t>
      </w:r>
      <w:r>
        <w:rPr>
          <w:sz w:val="20"/>
          <w:szCs w:val="20"/>
        </w:rPr>
        <w:t>Я осведомлен(а), что в период проведения манипуляций в полости рта, анестезии, обработки зубов, снятие оттисков, корректировке прикуса возможна индивидуальная аллергическая реакция, непереносимость отдельных материалов и лекарственных препаратов, онемение языка, губ, чувство жжения, болезненность, дискомфорт, нарушение функции глотания, жевания и речи.</w:t>
      </w:r>
    </w:p>
    <w:p>
      <w:pPr>
        <w:pStyle w:val="Normal"/>
        <w:jc w:val="both"/>
        <w:rPr>
          <w:sz w:val="20"/>
          <w:szCs w:val="20"/>
        </w:rPr>
      </w:pPr>
      <w:r>
        <w:rPr>
          <w:sz w:val="20"/>
          <w:szCs w:val="20"/>
        </w:rPr>
        <w:t xml:space="preserve">     </w:t>
      </w:r>
      <w:r>
        <w:rPr>
          <w:sz w:val="20"/>
          <w:szCs w:val="20"/>
        </w:rPr>
        <w:t>Я осведомлен(а) о возможных осложнениях, возникающих во время эксплуатации протезов (особенно при увеличении нагрузки), в том числе возникновение переломов протезов, трещин, отколов, облицовочного материала, изменение цвета, стирание зубов антагонистов, возникновение участков повышенной окклюзии, обострение хронических процессов в опорных зубах и др.</w:t>
      </w:r>
    </w:p>
    <w:p>
      <w:pPr>
        <w:pStyle w:val="Normal"/>
        <w:jc w:val="both"/>
        <w:rPr>
          <w:sz w:val="20"/>
          <w:szCs w:val="20"/>
        </w:rPr>
      </w:pPr>
      <w:r>
        <w:rPr>
          <w:sz w:val="20"/>
          <w:szCs w:val="20"/>
        </w:rPr>
        <w:t xml:space="preserve">     </w:t>
      </w:r>
      <w:r>
        <w:rPr>
          <w:sz w:val="20"/>
          <w:szCs w:val="20"/>
        </w:rPr>
        <w:t>Я осведомлена(а), что при наличии патологии височно – нижнечелюстных суставов и других психомиофункциональных расстройств могут возникнуть осложнения в виде затрудненной адаптации к протезам, чувство тошноты, нарушение функции речи, жевания, глотания, поломок протеза.</w:t>
      </w:r>
    </w:p>
    <w:p>
      <w:pPr>
        <w:pStyle w:val="Normal"/>
        <w:jc w:val="both"/>
        <w:rPr/>
      </w:pPr>
      <w:r>
        <w:rPr>
          <w:sz w:val="20"/>
          <w:szCs w:val="20"/>
        </w:rPr>
        <w:t xml:space="preserve">     </w:t>
      </w:r>
      <w:r>
        <w:rPr>
          <w:sz w:val="20"/>
          <w:szCs w:val="20"/>
        </w:rPr>
        <w:t>Мне понятно, что нет стопроцентной гарантии, совпадения ожидаемого мной результата с действительным результатом, что при установленном в стоматологической клинике гарантийном сроке на каждый из видов протезов, никто не может гарантировать безупречное состояние опорных зубов под протезом.</w:t>
      </w:r>
    </w:p>
    <w:p>
      <w:pPr>
        <w:pStyle w:val="Normal"/>
        <w:jc w:val="both"/>
        <w:rPr>
          <w:sz w:val="20"/>
          <w:szCs w:val="20"/>
        </w:rPr>
      </w:pPr>
      <w:r>
        <w:rPr>
          <w:sz w:val="20"/>
          <w:szCs w:val="20"/>
        </w:rPr>
        <w:t xml:space="preserve">     </w:t>
      </w:r>
      <w:r>
        <w:rPr>
          <w:sz w:val="20"/>
          <w:szCs w:val="20"/>
        </w:rPr>
        <w:t>Понимая сущность предложенного лечения и уникальность собственного организма, я согласен(на) с тем, что никто не  может предсказать точный результат планируемого лечения. Я понимаю, что ожидаемый мной результат лечения не гарантирован, однако мне гарантированно проведение лечения специалистом соответствующей квалификации, применение им качественных материалов и инструментов с соблюдением соответствующих методик и правил санитарно- эпидемиологического режима.</w:t>
      </w:r>
    </w:p>
    <w:p>
      <w:pPr>
        <w:pStyle w:val="Normal"/>
        <w:jc w:val="both"/>
        <w:rPr/>
      </w:pPr>
      <w:r>
        <w:rPr>
          <w:sz w:val="20"/>
          <w:szCs w:val="20"/>
        </w:rPr>
        <w:t xml:space="preserve">     </w:t>
      </w:r>
      <w:r>
        <w:rPr>
          <w:sz w:val="20"/>
          <w:szCs w:val="20"/>
        </w:rPr>
        <w:t>Я получил(а) полную информацию о гарантийном сроке на ортопедическое лечение и зубные протезы, и ознакомлен(а) с условиями предоставления гарантии, которые обязуюсь соблюдать. Я понимаю, что в случае их несоблюдения я лишаюсь прав на гарантию.</w:t>
      </w:r>
    </w:p>
    <w:p>
      <w:pPr>
        <w:pStyle w:val="Normal"/>
        <w:jc w:val="both"/>
        <w:rPr>
          <w:sz w:val="20"/>
          <w:szCs w:val="20"/>
        </w:rPr>
      </w:pPr>
      <w:r>
        <w:rPr>
          <w:sz w:val="20"/>
          <w:szCs w:val="20"/>
        </w:rPr>
        <w:t xml:space="preserve">     </w:t>
      </w:r>
      <w:r>
        <w:rPr>
          <w:sz w:val="20"/>
          <w:szCs w:val="20"/>
        </w:rPr>
        <w:t>Мною заданы все интересующие меня вопросы о сути и условиях лечения и получены исчерпывающие ответы и разъяснения на них.</w:t>
      </w:r>
    </w:p>
    <w:p>
      <w:pPr>
        <w:pStyle w:val="Normal"/>
        <w:jc w:val="both"/>
        <w:rPr/>
      </w:pPr>
      <w:r>
        <w:rPr>
          <w:sz w:val="20"/>
          <w:szCs w:val="20"/>
        </w:rPr>
        <w:t xml:space="preserve">    </w:t>
      </w:r>
      <w:r>
        <w:rPr>
          <w:sz w:val="20"/>
          <w:szCs w:val="20"/>
        </w:rPr>
        <w:t>Я разрешаю использовать информацию о моем заболевании без указания имени и фамилии, фотографии моих зубов (без лица) и полости рта в научных и учебных целях, для оценки качества протезирования, публикации на сайте клиники,  для публикации в научной литературе, а так же предоставлять сведения об объеме и стоимости оказанных инее услуг моему Страховщику.</w:t>
      </w:r>
    </w:p>
    <w:p>
      <w:pPr>
        <w:pStyle w:val="Normal"/>
        <w:tabs>
          <w:tab w:val="clear" w:pos="708"/>
          <w:tab w:val="left" w:pos="1080" w:leader="none"/>
        </w:tabs>
        <w:jc w:val="both"/>
        <w:rPr/>
      </w:pPr>
      <w:r>
        <w:rPr>
          <w:sz w:val="20"/>
          <w:szCs w:val="20"/>
        </w:rPr>
        <w:t xml:space="preserve">     </w:t>
      </w:r>
      <w:r>
        <w:rPr>
          <w:sz w:val="20"/>
          <w:szCs w:val="20"/>
        </w:rPr>
        <w:t xml:space="preserve">Я внимательно ознакомился (ознакомилась) с данным документом, являющимся неотъемлемой частью медицинской карты (истории болезни) пациента, </w:t>
      </w:r>
      <w:r>
        <w:rPr>
          <w:rStyle w:val="FontStyle12"/>
          <w:sz w:val="20"/>
          <w:szCs w:val="20"/>
        </w:rPr>
        <w:t>договора на оказание платных стоматологических услуг</w:t>
      </w:r>
      <w:r>
        <w:rPr>
          <w:sz w:val="20"/>
          <w:szCs w:val="20"/>
        </w:rPr>
        <w:t xml:space="preserve"> и понимаю, что его подписание влечет для меня правовые последствия.</w:t>
      </w:r>
    </w:p>
    <w:p>
      <w:pPr>
        <w:pStyle w:val="Normal"/>
        <w:tabs>
          <w:tab w:val="clear" w:pos="708"/>
          <w:tab w:val="left" w:pos="1080" w:leader="none"/>
        </w:tabs>
        <w:jc w:val="both"/>
        <w:rPr>
          <w:sz w:val="20"/>
          <w:szCs w:val="20"/>
        </w:rPr>
      </w:pPr>
      <w:r>
        <w:rPr>
          <w:sz w:val="20"/>
          <w:szCs w:val="20"/>
        </w:rPr>
        <w:t xml:space="preserve">     </w:t>
      </w:r>
      <w:r>
        <w:rPr>
          <w:sz w:val="20"/>
          <w:szCs w:val="20"/>
        </w:rPr>
        <w:t>Я подтверждаю свое согласие на медицинское вмешательство с целью проведения ортопедического лечения на предложенных условиях, о чем расписываюсь собственноручно.</w:t>
      </w:r>
    </w:p>
    <w:p>
      <w:pPr>
        <w:pStyle w:val="Normal"/>
        <w:rPr>
          <w:sz w:val="20"/>
          <w:szCs w:val="20"/>
        </w:rPr>
      </w:pPr>
      <w:r>
        <w:rPr>
          <w:sz w:val="20"/>
          <w:szCs w:val="20"/>
        </w:rPr>
      </w:r>
    </w:p>
    <w:p>
      <w:pPr>
        <w:pStyle w:val="Normal"/>
        <w:rPr>
          <w:sz w:val="20"/>
          <w:szCs w:val="20"/>
        </w:rPr>
      </w:pPr>
      <w:r>
        <w:rPr>
          <w:sz w:val="20"/>
          <w:szCs w:val="20"/>
        </w:rPr>
        <w:t xml:space="preserve"> </w:t>
      </w:r>
      <w:r>
        <w:rPr>
          <w:sz w:val="20"/>
          <w:szCs w:val="20"/>
        </w:rPr>
        <w:t xml:space="preserve">Подпись пациента: ______________________________ / _____________________________ </w:t>
      </w:r>
    </w:p>
    <w:p>
      <w:pPr>
        <w:pStyle w:val="Normal"/>
        <w:rPr/>
      </w:pPr>
      <w:r>
        <w:rPr>
          <w:sz w:val="16"/>
          <w:szCs w:val="16"/>
        </w:rPr>
        <w:t xml:space="preserve">                                                               </w:t>
      </w:r>
      <w:r>
        <w:rPr>
          <w:sz w:val="16"/>
          <w:szCs w:val="16"/>
        </w:rPr>
        <w:t>(подпись пациента)                                            (ФИО полностью)</w:t>
      </w:r>
    </w:p>
    <w:p>
      <w:pPr>
        <w:pStyle w:val="Normal"/>
        <w:rPr>
          <w:sz w:val="16"/>
          <w:szCs w:val="16"/>
        </w:rPr>
      </w:pPr>
      <w:r>
        <w:rPr>
          <w:sz w:val="16"/>
          <w:szCs w:val="16"/>
        </w:rPr>
      </w:r>
    </w:p>
    <w:p>
      <w:pPr>
        <w:pStyle w:val="Normal"/>
        <w:rPr>
          <w:sz w:val="16"/>
          <w:szCs w:val="16"/>
        </w:rPr>
      </w:pPr>
      <w:r>
        <w:rPr>
          <w:sz w:val="16"/>
          <w:szCs w:val="16"/>
        </w:rPr>
      </w:r>
    </w:p>
    <w:p>
      <w:pPr>
        <w:pStyle w:val="Normal"/>
        <w:rPr/>
      </w:pPr>
      <w:r>
        <w:rPr>
          <w:sz w:val="20"/>
          <w:szCs w:val="20"/>
        </w:rPr>
        <w:t>Беседу провел врач: _____________________________ / ______________________________</w:t>
      </w:r>
    </w:p>
    <w:p>
      <w:pPr>
        <w:pStyle w:val="Normal"/>
        <w:rPr>
          <w:sz w:val="16"/>
          <w:szCs w:val="16"/>
        </w:rPr>
      </w:pPr>
      <w:r>
        <w:rPr>
          <w:sz w:val="16"/>
          <w:szCs w:val="16"/>
        </w:rPr>
        <w:t xml:space="preserve">                                                              </w:t>
      </w:r>
      <w:r>
        <w:rPr>
          <w:sz w:val="16"/>
          <w:szCs w:val="16"/>
        </w:rPr>
        <w:t>(подпись врача)                                                 (ФИО полностью)</w:t>
      </w:r>
    </w:p>
    <w:p>
      <w:pPr>
        <w:pStyle w:val="Normal"/>
        <w:rPr>
          <w:sz w:val="16"/>
          <w:szCs w:val="16"/>
        </w:rPr>
      </w:pPr>
      <w:r>
        <w:rPr>
          <w:sz w:val="16"/>
          <w:szCs w:val="16"/>
        </w:rPr>
        <w:t xml:space="preserve">  </w:t>
      </w:r>
    </w:p>
    <w:p>
      <w:pPr>
        <w:pStyle w:val="Normal"/>
        <w:rPr>
          <w:sz w:val="16"/>
          <w:szCs w:val="16"/>
        </w:rPr>
      </w:pPr>
      <w:r>
        <w:rPr>
          <w:sz w:val="16"/>
          <w:szCs w:val="16"/>
        </w:rPr>
      </w:r>
    </w:p>
    <w:p>
      <w:pPr>
        <w:pStyle w:val="Normal"/>
        <w:rPr>
          <w:sz w:val="20"/>
          <w:szCs w:val="20"/>
        </w:rPr>
      </w:pPr>
      <w:r>
        <w:rPr>
          <w:sz w:val="20"/>
          <w:szCs w:val="20"/>
        </w:rPr>
        <w:t>Дата «___»________ 20__ г.</w:t>
      </w:r>
    </w:p>
    <w:sectPr>
      <w:type w:val="nextPage"/>
      <w:pgSz w:w="11906" w:h="16838"/>
      <w:pgMar w:left="1440" w:right="746"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Courier New">
    <w:charset w:val="cc"/>
    <w:family w:val="modern"/>
    <w:pitch w:val="default"/>
  </w:font>
  <w:font w:name="Wingdings">
    <w:charset w:val="02"/>
    <w:family w:val="auto"/>
    <w:pitch w:val="variable"/>
  </w:font>
  <w:font w:name="Franklin Gothic Medium">
    <w:charset w:val="cc"/>
    <w:family w:val="swiss"/>
    <w:pitch w:val="variable"/>
  </w:font>
  <w:font w:name="Liberation Sans">
    <w:altName w:val="Arial"/>
    <w:charset w:val="01"/>
    <w:family w:val="swiss"/>
    <w:pitch w:val="variable"/>
  </w:font>
  <w:font w:name="Palatino Linotype">
    <w:charset w:val="cc"/>
    <w:family w:val="roman"/>
    <w:pitch w:val="variable"/>
  </w:font>
</w:fonts>
</file>

<file path=word/settings.xml><?xml version="1.0" encoding="utf-8"?>
<w:settings xmlns:w="http://schemas.openxmlformats.org/wordprocessingml/2006/main">
  <w:zoom w:val="bestFit" w:percent="18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character" w:styleId="WW8Num1z0">
    <w:name w:val="WW8Num1z0"/>
    <w:qFormat/>
    <w:rPr/>
  </w:style>
  <w:style w:type="character" w:styleId="WW8Num1z1">
    <w:name w:val="WW8Num1z1"/>
    <w:qFormat/>
    <w:rPr>
      <w:rFonts w:ascii="Symbol" w:hAnsi="Symbol" w:cs="Symbol"/>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Style14">
    <w:name w:val="Основной шрифт абзаца"/>
    <w:qFormat/>
    <w:rPr/>
  </w:style>
  <w:style w:type="character" w:styleId="FontStyle18">
    <w:name w:val="Font Style18"/>
    <w:basedOn w:val="Style14"/>
    <w:qFormat/>
    <w:rPr>
      <w:rFonts w:ascii="Times New Roman" w:hAnsi="Times New Roman" w:cs="Times New Roman"/>
      <w:i/>
      <w:iCs/>
      <w:sz w:val="18"/>
      <w:szCs w:val="18"/>
    </w:rPr>
  </w:style>
  <w:style w:type="character" w:styleId="FontStyle19">
    <w:name w:val="Font Style19"/>
    <w:basedOn w:val="Style14"/>
    <w:qFormat/>
    <w:rPr>
      <w:rFonts w:ascii="Franklin Gothic Medium" w:hAnsi="Franklin Gothic Medium" w:cs="Franklin Gothic Medium"/>
      <w:i/>
      <w:iCs/>
      <w:sz w:val="22"/>
      <w:szCs w:val="22"/>
    </w:rPr>
  </w:style>
  <w:style w:type="character" w:styleId="FontStyle20">
    <w:name w:val="Font Style20"/>
    <w:basedOn w:val="Style14"/>
    <w:qFormat/>
    <w:rPr>
      <w:rFonts w:ascii="Times New Roman" w:hAnsi="Times New Roman" w:cs="Times New Roman"/>
      <w:b/>
      <w:bCs/>
      <w:sz w:val="12"/>
      <w:szCs w:val="12"/>
    </w:rPr>
  </w:style>
  <w:style w:type="character" w:styleId="FontStyle21">
    <w:name w:val="Font Style21"/>
    <w:basedOn w:val="Style14"/>
    <w:qFormat/>
    <w:rPr>
      <w:rFonts w:ascii="Times New Roman" w:hAnsi="Times New Roman" w:cs="Times New Roman"/>
      <w:sz w:val="22"/>
      <w:szCs w:val="22"/>
    </w:rPr>
  </w:style>
  <w:style w:type="character" w:styleId="FontStyle11">
    <w:name w:val="Font Style11"/>
    <w:basedOn w:val="Style14"/>
    <w:qFormat/>
    <w:rPr>
      <w:rFonts w:ascii="Times New Roman" w:hAnsi="Times New Roman" w:cs="Times New Roman"/>
      <w:sz w:val="22"/>
      <w:szCs w:val="22"/>
    </w:rPr>
  </w:style>
  <w:style w:type="character" w:styleId="FontStyle12">
    <w:name w:val="Font Style12"/>
    <w:basedOn w:val="Style14"/>
    <w:qFormat/>
    <w:rPr>
      <w:rFonts w:ascii="Times New Roman" w:hAnsi="Times New Roman" w:cs="Times New Roman"/>
      <w:sz w:val="16"/>
      <w:szCs w:val="16"/>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Style61">
    <w:name w:val="Style6"/>
    <w:basedOn w:val="Normal"/>
    <w:qFormat/>
    <w:pPr>
      <w:widowControl w:val="false"/>
      <w:autoSpaceDE w:val="false"/>
      <w:spacing w:lineRule="exact" w:line="208"/>
      <w:ind w:firstLine="446"/>
      <w:jc w:val="both"/>
    </w:pPr>
    <w:rPr/>
  </w:style>
  <w:style w:type="paragraph" w:styleId="Style71">
    <w:name w:val="Style7"/>
    <w:basedOn w:val="Normal"/>
    <w:qFormat/>
    <w:pPr>
      <w:widowControl w:val="false"/>
      <w:autoSpaceDE w:val="false"/>
    </w:pPr>
    <w:rPr/>
  </w:style>
  <w:style w:type="paragraph" w:styleId="Style121">
    <w:name w:val="Style12"/>
    <w:basedOn w:val="Normal"/>
    <w:qFormat/>
    <w:pPr>
      <w:widowControl w:val="false"/>
      <w:autoSpaceDE w:val="false"/>
    </w:pPr>
    <w:rPr/>
  </w:style>
  <w:style w:type="paragraph" w:styleId="Style131">
    <w:name w:val="Style13"/>
    <w:basedOn w:val="Normal"/>
    <w:qFormat/>
    <w:pPr>
      <w:widowControl w:val="false"/>
      <w:autoSpaceDE w:val="false"/>
      <w:spacing w:lineRule="exact" w:line="252"/>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Template>Normal.dot_x0000_</Template>
  <TotalTime>4</TotalTime>
  <Application>LibreOffice/7.1.1.2$MacOSX_X86_64 LibreOffice_project/fe0b08f4af1bacafe4c7ecc87ce55bb426164676</Application>
  <AppVersion>15.0000</AppVersion>
  <Pages>2</Pages>
  <Words>938</Words>
  <Characters>7130</Characters>
  <CharactersWithSpaces>8836</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2018-01-14T17:21:00Z</dcterms:created>
  <dc:creator>User</dc:creator>
  <dc:description/>
  <cp:keywords> </cp:keywords>
  <dc:language>ru-RU</dc:language>
  <cp:lastModifiedBy>user</cp:lastModifiedBy>
  <dcterms:modified xsi:type="dcterms:W3CDTF">2018-01-14T17:24:00Z</dcterms:modified>
  <cp:revision>3</cp:revision>
  <dc:subject/>
  <dc:title>                                                                                                                                 </dc:title>
</cp:coreProperties>
</file>